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671" w:rsidRDefault="00B61671" w:rsidP="00B61671">
      <w:pPr>
        <w:autoSpaceDE w:val="0"/>
        <w:autoSpaceDN w:val="0"/>
        <w:adjustRightInd w:val="0"/>
        <w:ind w:left="5103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B61671" w:rsidRDefault="00B61671" w:rsidP="00B61671">
      <w:pPr>
        <w:autoSpaceDE w:val="0"/>
        <w:autoSpaceDN w:val="0"/>
        <w:adjustRightInd w:val="0"/>
        <w:ind w:left="5103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Pr="004040DB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4040DB">
        <w:rPr>
          <w:sz w:val="28"/>
          <w:szCs w:val="28"/>
        </w:rPr>
        <w:t xml:space="preserve">дминистрации муниципального района </w:t>
      </w:r>
      <w:r>
        <w:rPr>
          <w:sz w:val="28"/>
          <w:szCs w:val="28"/>
        </w:rPr>
        <w:t>Хворостянский</w:t>
      </w:r>
      <w:r w:rsidRPr="004040DB">
        <w:rPr>
          <w:sz w:val="28"/>
          <w:szCs w:val="28"/>
        </w:rPr>
        <w:t xml:space="preserve"> Самарской области</w:t>
      </w:r>
      <w:r w:rsidRPr="004040DB">
        <w:rPr>
          <w:sz w:val="28"/>
          <w:szCs w:val="28"/>
        </w:rPr>
        <w:br/>
        <w:t xml:space="preserve">от </w:t>
      </w:r>
      <w:bookmarkStart w:id="0" w:name="_GoBack"/>
      <w:bookmarkEnd w:id="0"/>
      <w:r w:rsidR="00965B65">
        <w:rPr>
          <w:sz w:val="28"/>
          <w:szCs w:val="28"/>
          <w:u w:val="single"/>
        </w:rPr>
        <w:t>15.09.2022</w:t>
      </w:r>
      <w:r w:rsidRPr="004040DB">
        <w:rPr>
          <w:sz w:val="28"/>
          <w:szCs w:val="28"/>
        </w:rPr>
        <w:t xml:space="preserve">  № _</w:t>
      </w:r>
      <w:r w:rsidR="00965B65" w:rsidRPr="00965B65">
        <w:rPr>
          <w:sz w:val="28"/>
          <w:szCs w:val="28"/>
          <w:u w:val="single"/>
        </w:rPr>
        <w:t>593</w:t>
      </w:r>
      <w:r w:rsidRPr="004040DB">
        <w:rPr>
          <w:sz w:val="28"/>
          <w:szCs w:val="28"/>
        </w:rPr>
        <w:t>____</w:t>
      </w:r>
    </w:p>
    <w:p w:rsidR="00B61671" w:rsidRPr="004040DB" w:rsidRDefault="00B61671" w:rsidP="00B61671">
      <w:pPr>
        <w:autoSpaceDE w:val="0"/>
        <w:autoSpaceDN w:val="0"/>
        <w:adjustRightInd w:val="0"/>
        <w:ind w:left="5103"/>
        <w:jc w:val="right"/>
        <w:outlineLvl w:val="0"/>
        <w:rPr>
          <w:sz w:val="28"/>
          <w:szCs w:val="28"/>
        </w:rPr>
      </w:pPr>
    </w:p>
    <w:p w:rsidR="00B61671" w:rsidRDefault="00B61671" w:rsidP="00D705F6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43621E" w:rsidRDefault="00D705F6" w:rsidP="00D705F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43621E">
        <w:rPr>
          <w:b/>
          <w:color w:val="000000"/>
          <w:sz w:val="28"/>
          <w:szCs w:val="28"/>
        </w:rPr>
        <w:t xml:space="preserve">дминистративный регламент предоставления муниципальной услуги </w:t>
      </w:r>
      <w:r w:rsidR="0043621E">
        <w:rPr>
          <w:b/>
          <w:bCs/>
          <w:color w:val="000000"/>
          <w:sz w:val="28"/>
          <w:szCs w:val="28"/>
        </w:rPr>
        <w:t xml:space="preserve">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на территории </w:t>
      </w:r>
      <w:r w:rsidR="0043621E">
        <w:rPr>
          <w:b/>
          <w:bCs/>
          <w:iCs/>
          <w:color w:val="000000"/>
          <w:sz w:val="28"/>
          <w:szCs w:val="28"/>
        </w:rPr>
        <w:t>муниципального района Хворостянский Самарской области</w:t>
      </w:r>
    </w:p>
    <w:p w:rsidR="00D705F6" w:rsidRDefault="00D705F6" w:rsidP="00D705F6">
      <w:pPr>
        <w:widowControl w:val="0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</w:rPr>
      </w:pPr>
    </w:p>
    <w:tbl>
      <w:tblPr>
        <w:tblW w:w="10173" w:type="dxa"/>
        <w:tblInd w:w="108" w:type="dxa"/>
        <w:tblLook w:val="04A0" w:firstRow="1" w:lastRow="0" w:firstColumn="1" w:lastColumn="0" w:noHBand="0" w:noVBand="1"/>
      </w:tblPr>
      <w:tblGrid>
        <w:gridCol w:w="8897"/>
        <w:gridCol w:w="1276"/>
      </w:tblGrid>
      <w:tr w:rsidR="0043621E" w:rsidTr="00D705F6">
        <w:tc>
          <w:tcPr>
            <w:tcW w:w="8897" w:type="dxa"/>
            <w:hideMark/>
          </w:tcPr>
          <w:p w:rsidR="00D705F6" w:rsidRDefault="0043621E" w:rsidP="00D705F6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 w:rsidRPr="00D705F6">
              <w:rPr>
                <w:rFonts w:eastAsia="Calibri"/>
                <w:b/>
                <w:iCs/>
                <w:color w:val="000000"/>
                <w:sz w:val="28"/>
                <w:szCs w:val="28"/>
              </w:rPr>
              <w:t>Оглавление</w:t>
            </w:r>
          </w:p>
        </w:tc>
        <w:tc>
          <w:tcPr>
            <w:tcW w:w="1276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1</w:t>
            </w: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. Общие положения                   </w:t>
            </w:r>
          </w:p>
        </w:tc>
        <w:tc>
          <w:tcPr>
            <w:tcW w:w="1276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3</w:t>
            </w: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. Стандарт предоставления </w:t>
            </w:r>
            <w:r>
              <w:rPr>
                <w:bCs/>
                <w:color w:val="000000"/>
                <w:sz w:val="28"/>
                <w:szCs w:val="28"/>
              </w:rPr>
              <w:t xml:space="preserve">муниципальной </w:t>
            </w:r>
            <w:r>
              <w:rPr>
                <w:rFonts w:eastAsia="Calibri"/>
                <w:iCs/>
                <w:color w:val="000000"/>
                <w:sz w:val="28"/>
                <w:szCs w:val="28"/>
              </w:rPr>
              <w:t>услуги</w:t>
            </w:r>
          </w:p>
        </w:tc>
        <w:tc>
          <w:tcPr>
            <w:tcW w:w="1276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6</w:t>
            </w: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rFonts w:eastAsia="Calibri"/>
                <w:iCs/>
                <w:color w:val="000000"/>
                <w:sz w:val="28"/>
                <w:szCs w:val="28"/>
              </w:rPr>
      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      </w:r>
          </w:p>
        </w:tc>
        <w:tc>
          <w:tcPr>
            <w:tcW w:w="1276" w:type="dxa"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22</w:t>
            </w: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rFonts w:eastAsia="Calibri"/>
                <w:iCs/>
                <w:color w:val="000000"/>
                <w:sz w:val="28"/>
                <w:szCs w:val="28"/>
              </w:rPr>
              <w:t>. Формы контроля за исполнением административного регламента</w:t>
            </w:r>
          </w:p>
        </w:tc>
        <w:tc>
          <w:tcPr>
            <w:tcW w:w="1276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27</w:t>
            </w: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V</w:t>
            </w: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 муниципальных служащих</w:t>
            </w:r>
          </w:p>
        </w:tc>
        <w:tc>
          <w:tcPr>
            <w:tcW w:w="1276" w:type="dxa"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29</w:t>
            </w: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VI</w:t>
            </w:r>
            <w:r>
              <w:rPr>
                <w:rFonts w:eastAsia="Calibri"/>
                <w:iCs/>
                <w:color w:val="000000"/>
                <w:sz w:val="28"/>
                <w:szCs w:val="28"/>
              </w:rPr>
              <w:t>.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iCs/>
                <w:color w:val="000000"/>
                <w:sz w:val="28"/>
                <w:szCs w:val="28"/>
              </w:rPr>
      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      </w:r>
          </w:p>
        </w:tc>
        <w:tc>
          <w:tcPr>
            <w:tcW w:w="1276" w:type="dxa"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30</w:t>
            </w: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Приложение № 1. Форма решения </w:t>
            </w:r>
            <w:r>
              <w:rPr>
                <w:rFonts w:eastAsia="Calibri"/>
                <w:color w:val="000000"/>
                <w:sz w:val="28"/>
                <w:szCs w:val="28"/>
              </w:rPr>
              <w:t>об отказе в приеме документов</w:t>
            </w:r>
          </w:p>
        </w:tc>
        <w:tc>
          <w:tcPr>
            <w:tcW w:w="1276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34</w:t>
            </w: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Приложение № 2. Форма заявления об исправлении допущенных опечаток и ошибок в уведомлении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уведомлении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276" w:type="dxa"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37</w:t>
            </w: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 </w:t>
            </w: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lastRenderedPageBreak/>
              <w:t xml:space="preserve">Приложение № 3. Форма решения </w:t>
            </w:r>
            <w:r>
              <w:rPr>
                <w:rFonts w:eastAsia="Calibri"/>
                <w:color w:val="000000"/>
                <w:sz w:val="28"/>
                <w:szCs w:val="28"/>
              </w:rPr>
              <w:t>об отказе во внесении исправлений в 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 уведомление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276" w:type="dxa"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40</w:t>
            </w: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Приложение № 4. Форма заявления о выдаче дубликата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276" w:type="dxa"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42</w:t>
            </w: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 xml:space="preserve">Приложение № 5. Форма решения </w:t>
            </w:r>
            <w:r>
              <w:rPr>
                <w:rFonts w:eastAsia="Calibri"/>
                <w:bCs/>
                <w:color w:val="000000"/>
                <w:sz w:val="28"/>
                <w:szCs w:val="28"/>
              </w:rPr>
              <w:t>об отказе в выдаче дубликата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276" w:type="dxa"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44</w:t>
            </w: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</w:p>
        </w:tc>
      </w:tr>
      <w:tr w:rsidR="0043621E" w:rsidTr="00D705F6">
        <w:tc>
          <w:tcPr>
            <w:tcW w:w="8897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ind w:firstLine="709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Приложение № 6. Состав, последовательность и сроки выполнения административных процедур (действий) при предоставлении муниципальной услуги</w:t>
            </w:r>
          </w:p>
        </w:tc>
        <w:tc>
          <w:tcPr>
            <w:tcW w:w="1276" w:type="dxa"/>
            <w:hideMark/>
          </w:tcPr>
          <w:p w:rsidR="0043621E" w:rsidRDefault="0043621E">
            <w:pPr>
              <w:widowControl w:val="0"/>
              <w:tabs>
                <w:tab w:val="left" w:pos="567"/>
              </w:tabs>
              <w:jc w:val="right"/>
              <w:rPr>
                <w:rFonts w:eastAsia="Calibri"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</w:rPr>
              <w:t>45</w:t>
            </w:r>
          </w:p>
        </w:tc>
      </w:tr>
    </w:tbl>
    <w:p w:rsidR="0043621E" w:rsidRDefault="0043621E" w:rsidP="0043621E">
      <w:pPr>
        <w:widowControl w:val="0"/>
        <w:tabs>
          <w:tab w:val="left" w:pos="567"/>
        </w:tabs>
        <w:jc w:val="both"/>
        <w:rPr>
          <w:iCs/>
          <w:color w:val="000000"/>
          <w:sz w:val="28"/>
          <w:szCs w:val="28"/>
        </w:rPr>
      </w:pPr>
    </w:p>
    <w:p w:rsidR="0043621E" w:rsidRDefault="0043621E" w:rsidP="0043621E">
      <w:pPr>
        <w:widowControl w:val="0"/>
        <w:tabs>
          <w:tab w:val="left" w:pos="567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Раздел </w:t>
      </w:r>
      <w:r>
        <w:rPr>
          <w:b/>
          <w:color w:val="000000"/>
          <w:sz w:val="28"/>
          <w:szCs w:val="28"/>
          <w:lang w:val="en-US"/>
        </w:rPr>
        <w:t>I</w:t>
      </w:r>
      <w:r>
        <w:rPr>
          <w:b/>
          <w:color w:val="000000"/>
          <w:sz w:val="28"/>
          <w:szCs w:val="28"/>
        </w:rPr>
        <w:t>. Общие положения</w:t>
      </w:r>
    </w:p>
    <w:p w:rsidR="0043621E" w:rsidRDefault="0043621E" w:rsidP="0043621E">
      <w:pPr>
        <w:widowControl w:val="0"/>
        <w:tabs>
          <w:tab w:val="left" w:pos="567"/>
        </w:tabs>
        <w:jc w:val="center"/>
        <w:rPr>
          <w:b/>
          <w:color w:val="000000"/>
          <w:sz w:val="28"/>
          <w:szCs w:val="28"/>
        </w:rPr>
      </w:pPr>
    </w:p>
    <w:p w:rsidR="0043621E" w:rsidRDefault="0043621E" w:rsidP="00D705F6">
      <w:pPr>
        <w:widowControl w:val="0"/>
        <w:tabs>
          <w:tab w:val="left" w:pos="0"/>
        </w:tabs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Предмет регулирования Административного регламента</w:t>
      </w:r>
    </w:p>
    <w:p w:rsidR="0043621E" w:rsidRDefault="0043621E" w:rsidP="0043621E">
      <w:pPr>
        <w:widowControl w:val="0"/>
        <w:tabs>
          <w:tab w:val="left" w:pos="567"/>
        </w:tabs>
        <w:ind w:left="1287"/>
        <w:contextualSpacing/>
        <w:rPr>
          <w:color w:val="000000"/>
          <w:sz w:val="28"/>
          <w:szCs w:val="28"/>
        </w:rPr>
      </w:pPr>
    </w:p>
    <w:p w:rsidR="0043621E" w:rsidRDefault="0043621E" w:rsidP="00B3547C">
      <w:pPr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Административный регламент предоставления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D705F6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разработан в целях повышения качества и  доступности предоставления муниципальной услуги, определяет стандарт, сроки и </w:t>
      </w:r>
      <w:r w:rsidRPr="006677CF">
        <w:rPr>
          <w:sz w:val="28"/>
          <w:szCs w:val="28"/>
        </w:rPr>
        <w:t xml:space="preserve">последовательность действий (административных процедур) при осуществлении полномочий </w:t>
      </w:r>
      <w:r w:rsidR="0019703E" w:rsidRPr="006677CF">
        <w:rPr>
          <w:sz w:val="28"/>
          <w:szCs w:val="28"/>
        </w:rPr>
        <w:t>в соответствии с пп.15 п. 1 ст. 15  Федерального закон</w:t>
      </w:r>
      <w:r w:rsidR="00B3547C" w:rsidRPr="006677CF">
        <w:rPr>
          <w:sz w:val="28"/>
          <w:szCs w:val="28"/>
        </w:rPr>
        <w:t>а</w:t>
      </w:r>
      <w:r w:rsidR="0019703E" w:rsidRPr="006677CF">
        <w:rPr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Pr="006677CF">
        <w:rPr>
          <w:sz w:val="28"/>
          <w:szCs w:val="28"/>
        </w:rPr>
        <w:t xml:space="preserve"> </w:t>
      </w:r>
      <w:r w:rsidRPr="006677CF">
        <w:rPr>
          <w:iCs/>
          <w:sz w:val="28"/>
          <w:szCs w:val="28"/>
        </w:rPr>
        <w:t>услуги в муниципальном районе Хворостянский Самарской области.</w:t>
      </w:r>
    </w:p>
    <w:p w:rsidR="00C1000D" w:rsidRDefault="00C1000D" w:rsidP="00D705F6">
      <w:pPr>
        <w:pStyle w:val="af9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43621E" w:rsidRPr="00D705F6" w:rsidRDefault="0043621E" w:rsidP="00D705F6">
      <w:pPr>
        <w:pStyle w:val="af9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D705F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Круг Заявителей</w:t>
      </w:r>
    </w:p>
    <w:p w:rsidR="0043621E" w:rsidRDefault="0043621E" w:rsidP="0043621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Заявителями на получение муниципальной услуги являются </w:t>
      </w:r>
      <w:r w:rsidRPr="00B3547C">
        <w:rPr>
          <w:sz w:val="28"/>
          <w:szCs w:val="28"/>
        </w:rPr>
        <w:t>застройщики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(далее – </w:t>
      </w:r>
      <w:r w:rsidR="00C70F23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аявитель). </w:t>
      </w:r>
    </w:p>
    <w:p w:rsidR="0043621E" w:rsidRDefault="0043621E" w:rsidP="0043621E">
      <w:pPr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Интересы </w:t>
      </w:r>
      <w:r w:rsidR="00BF71B8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аявителей, указанных в пункте 1.2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43621E" w:rsidRDefault="0043621E" w:rsidP="0043621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3621E" w:rsidRDefault="0043621E" w:rsidP="00D705F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43621E" w:rsidRDefault="0043621E" w:rsidP="0043621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Информирование о порядке предоставления муниципальной услуги осуществляется: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неп</w:t>
      </w:r>
      <w:r w:rsidR="00BF71B8">
        <w:rPr>
          <w:color w:val="000000"/>
          <w:sz w:val="28"/>
          <w:szCs w:val="28"/>
        </w:rPr>
        <w:t>осредственно при личном приеме З</w:t>
      </w:r>
      <w:r>
        <w:rPr>
          <w:color w:val="000000"/>
          <w:sz w:val="28"/>
          <w:szCs w:val="28"/>
        </w:rPr>
        <w:t xml:space="preserve">аявителя в </w:t>
      </w:r>
      <w:r>
        <w:rPr>
          <w:iCs/>
          <w:color w:val="000000"/>
          <w:sz w:val="28"/>
          <w:szCs w:val="28"/>
        </w:rPr>
        <w:t>отделе архитектуры и градостроительства администрации муниципального района Хворостянский Самарской области</w:t>
      </w:r>
      <w:r>
        <w:rPr>
          <w:color w:val="000000"/>
          <w:sz w:val="28"/>
          <w:szCs w:val="28"/>
        </w:rPr>
        <w:t xml:space="preserve"> (далее</w:t>
      </w:r>
      <w:r w:rsidR="00D705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 Уполномоченный орган) или многофункциональном центре предоставления государственных и муниципальных услуг (далее – многофункциональный центр);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по телефону </w:t>
      </w:r>
      <w:r w:rsidR="008200A8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Уполномоченном органе или многофункциональном центре;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письменно, в том числе посредством электронной почты, факсимильной связи;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посредством размещения в открытой и доступной форме информации:</w:t>
      </w:r>
    </w:p>
    <w:p w:rsidR="0043621E" w:rsidRDefault="0043621E" w:rsidP="0043621E">
      <w:pPr>
        <w:widowControl w:val="0"/>
        <w:tabs>
          <w:tab w:val="left" w:pos="851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>
        <w:rPr>
          <w:bCs/>
          <w:color w:val="000000"/>
        </w:rPr>
        <w:t xml:space="preserve"> </w:t>
      </w:r>
      <w:r>
        <w:rPr>
          <w:color w:val="000000"/>
          <w:sz w:val="28"/>
          <w:szCs w:val="28"/>
        </w:rPr>
        <w:t>(https://www.gosuslugi.ru/) (далее – Единый портал);</w:t>
      </w:r>
    </w:p>
    <w:p w:rsidR="0043621E" w:rsidRDefault="0043621E" w:rsidP="0043621E">
      <w:pPr>
        <w:widowControl w:val="0"/>
        <w:tabs>
          <w:tab w:val="left" w:pos="851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(далее – региональный портал);</w:t>
      </w:r>
    </w:p>
    <w:p w:rsidR="00E82418" w:rsidRDefault="00D705F6" w:rsidP="00D947FC">
      <w:pPr>
        <w:tabs>
          <w:tab w:val="left" w:pos="709"/>
        </w:tabs>
        <w:ind w:left="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43621E" w:rsidRPr="00A73C88">
        <w:rPr>
          <w:sz w:val="28"/>
          <w:szCs w:val="28"/>
        </w:rPr>
        <w:t xml:space="preserve">на официальном сайте </w:t>
      </w:r>
      <w:r w:rsidR="00FF504E">
        <w:rPr>
          <w:sz w:val="28"/>
          <w:szCs w:val="28"/>
        </w:rPr>
        <w:t xml:space="preserve">администрации муниципального района Хворостянский Самарской области  </w:t>
      </w:r>
      <w:r w:rsidR="0043621E" w:rsidRPr="00A73C88">
        <w:rPr>
          <w:i/>
          <w:iCs/>
          <w:sz w:val="28"/>
          <w:szCs w:val="28"/>
        </w:rPr>
        <w:t xml:space="preserve"> </w:t>
      </w:r>
      <w:hyperlink r:id="rId7" w:history="1">
        <w:r w:rsidR="00FF504E" w:rsidRPr="00AE68D3">
          <w:rPr>
            <w:rStyle w:val="a3"/>
            <w:i/>
            <w:iCs/>
            <w:sz w:val="28"/>
            <w:szCs w:val="28"/>
          </w:rPr>
          <w:t>http://hvorostyanka.ru/</w:t>
        </w:r>
      </w:hyperlink>
      <w:r w:rsidR="00D947FC" w:rsidRPr="00A73C88">
        <w:rPr>
          <w:sz w:val="28"/>
          <w:szCs w:val="28"/>
        </w:rPr>
        <w:t>;</w:t>
      </w:r>
      <w:r w:rsidR="0043621E" w:rsidRPr="00A73C88">
        <w:rPr>
          <w:sz w:val="28"/>
          <w:szCs w:val="28"/>
        </w:rPr>
        <w:t xml:space="preserve"> </w:t>
      </w:r>
    </w:p>
    <w:p w:rsidR="0043621E" w:rsidRPr="00D705F6" w:rsidRDefault="00E82418" w:rsidP="00D947FC">
      <w:pPr>
        <w:tabs>
          <w:tab w:val="left" w:pos="709"/>
        </w:tabs>
        <w:ind w:left="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>п</w:t>
      </w:r>
      <w:r w:rsidR="0043621E" w:rsidRPr="00A73C88">
        <w:rPr>
          <w:sz w:val="28"/>
          <w:szCs w:val="28"/>
        </w:rPr>
        <w:t>осредством размещения информации на информационных стендах Уполномоченного органа или многофункционального центра.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1.5. Информирование осуществляется по вопросам, касающимся: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способов подачи </w:t>
      </w:r>
      <w:r>
        <w:rPr>
          <w:bCs/>
          <w:color w:val="000000"/>
          <w:sz w:val="28"/>
          <w:szCs w:val="28"/>
        </w:rPr>
        <w:t>уведомления о планируемом строительстве или реконструкции объекта индивидуального жилищного строительства или садового дома (далее - уведомление о планируемом строительстве),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 об изменении параметров)</w:t>
      </w:r>
      <w:r>
        <w:rPr>
          <w:color w:val="000000"/>
          <w:sz w:val="28"/>
          <w:szCs w:val="28"/>
        </w:rPr>
        <w:t>;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адресов Уполномоченного органа и многофункциональных центров, обращение в которые необходимо для предоставления муниципальной услуги;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справочной информации о работе </w:t>
      </w:r>
      <w:r w:rsidR="00FE6164">
        <w:rPr>
          <w:color w:val="000000"/>
          <w:sz w:val="28"/>
          <w:szCs w:val="28"/>
        </w:rPr>
        <w:t xml:space="preserve">администрации муниципального района Хворостянский Самарской области </w:t>
      </w:r>
      <w:r>
        <w:rPr>
          <w:color w:val="000000"/>
          <w:sz w:val="28"/>
          <w:szCs w:val="28"/>
        </w:rPr>
        <w:t xml:space="preserve">(структурных подразделений </w:t>
      </w:r>
      <w:r w:rsidR="00FE6164">
        <w:rPr>
          <w:color w:val="000000"/>
          <w:sz w:val="28"/>
          <w:szCs w:val="28"/>
        </w:rPr>
        <w:t>администрации муниципального района Хворостянский Самарской области</w:t>
      </w:r>
      <w:r>
        <w:rPr>
          <w:color w:val="000000"/>
          <w:sz w:val="28"/>
          <w:szCs w:val="28"/>
        </w:rPr>
        <w:t>);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документов, необходимых для предоставления муниципальной услуги;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порядка и сроков предоставления муниципальной услуги;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порядка получения сведений о ходе рассмотрения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>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информации по вопросам предоставления муниципальной услуги осуществляется бесплатно.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1.6. 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должностное лицо Уполномоченного органа не может самостоятельно дать ответ, телефонный звонок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изложить обращение в письменной форме; 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назначить другое время для консультаций.</w:t>
      </w:r>
    </w:p>
    <w:p w:rsidR="0043621E" w:rsidRDefault="0043621E" w:rsidP="0043621E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Продолжительность информирования по телефону не должна превышать 10 минут.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Информирование осуществляется в соответствии с графиком приема граждан.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1.7. По письменному обращению должностное лицо Уполномоченного органа, ответственн</w:t>
      </w:r>
      <w:r w:rsidR="00FE6164">
        <w:rPr>
          <w:color w:val="000000"/>
          <w:sz w:val="28"/>
          <w:szCs w:val="28"/>
        </w:rPr>
        <w:t>ое</w:t>
      </w:r>
      <w:r>
        <w:rPr>
          <w:color w:val="000000"/>
          <w:sz w:val="28"/>
          <w:szCs w:val="28"/>
        </w:rPr>
        <w:t xml:space="preserve"> за предоставление муниципальной услуги, подробно в письменной форме разъясняет гражданину сведения по вопросам, указанным в </w:t>
      </w:r>
      <w:hyperlink r:id="rId8" w:anchor="Par84" w:history="1">
        <w:r>
          <w:rPr>
            <w:rStyle w:val="a3"/>
            <w:color w:val="000000"/>
            <w:sz w:val="28"/>
            <w:szCs w:val="28"/>
          </w:rPr>
          <w:t>пункте</w:t>
        </w:r>
      </w:hyperlink>
      <w:r>
        <w:rPr>
          <w:color w:val="000000"/>
          <w:sz w:val="28"/>
          <w:szCs w:val="28"/>
        </w:rPr>
        <w:t xml:space="preserve"> 1.5. настоящего Административного регламента в порядке, установленном Федеральным законом от 2 мая 2006 г. № 59-ФЗ «О порядке рассмотрения обращений граждан Российской Федерации» (далее – Федеральный закон № 59-ФЗ).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1.8. На Едином портале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 861.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</w:t>
      </w:r>
      <w:r w:rsidR="00BF71B8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BF71B8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BF71B8">
        <w:rPr>
          <w:color w:val="000000"/>
          <w:sz w:val="28"/>
          <w:szCs w:val="28"/>
        </w:rPr>
        <w:t>З</w:t>
      </w:r>
      <w:r w:rsidR="00C70F23">
        <w:rPr>
          <w:color w:val="000000"/>
          <w:sz w:val="28"/>
          <w:szCs w:val="28"/>
        </w:rPr>
        <w:t>аявителя,</w:t>
      </w:r>
      <w:r>
        <w:rPr>
          <w:color w:val="000000"/>
          <w:sz w:val="28"/>
          <w:szCs w:val="28"/>
        </w:rPr>
        <w:t xml:space="preserve"> или предоставление им персональных данных.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1.9. На официальном сайте </w:t>
      </w:r>
      <w:r w:rsidR="00FF504E">
        <w:rPr>
          <w:sz w:val="28"/>
          <w:szCs w:val="28"/>
        </w:rPr>
        <w:t>администрации муниципального района Хворостянский Самарской области</w:t>
      </w:r>
      <w:r>
        <w:rPr>
          <w:color w:val="000000"/>
          <w:sz w:val="28"/>
          <w:szCs w:val="28"/>
        </w:rPr>
        <w:t>, на стендах в местах предоставления муниципальной услуги и в многофункциональном центре размещается следующая справочная информация: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месте нахождения и графике работы </w:t>
      </w:r>
      <w:r w:rsidR="00C63B8E">
        <w:rPr>
          <w:color w:val="000000"/>
          <w:sz w:val="28"/>
          <w:szCs w:val="28"/>
        </w:rPr>
        <w:t>администрации муниципального района Хворостянский Самарской области</w:t>
      </w:r>
      <w:r>
        <w:rPr>
          <w:color w:val="000000"/>
          <w:sz w:val="28"/>
          <w:szCs w:val="28"/>
        </w:rPr>
        <w:t xml:space="preserve"> и их структурных подразделений, ответственных за предоставление муниципальной услуги, а также многофункциональных центров;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справочные телефоны структурных подразделений </w:t>
      </w:r>
      <w:r w:rsidR="00A568FE">
        <w:rPr>
          <w:sz w:val="28"/>
          <w:szCs w:val="28"/>
        </w:rPr>
        <w:t>администрации муниципального района Хворостянский Самарской области</w:t>
      </w:r>
      <w:r>
        <w:rPr>
          <w:color w:val="000000"/>
          <w:sz w:val="28"/>
          <w:szCs w:val="28"/>
        </w:rPr>
        <w:t>, ответственных за предоставление муниципальной услуги адрес официального сайта, а также электронной почты и (или) формы обратной связи Уполномоченного органа в сети «Интернет».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1.10. В залах ожидания </w:t>
      </w:r>
      <w:r w:rsidR="00A568FE">
        <w:rPr>
          <w:sz w:val="28"/>
          <w:szCs w:val="28"/>
        </w:rPr>
        <w:t xml:space="preserve">администрации муниципального района Хворостянский Самарской области  </w:t>
      </w:r>
      <w:r w:rsidR="00A568FE" w:rsidRPr="00A73C88">
        <w:rPr>
          <w:i/>
          <w:i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</w:t>
      </w:r>
      <w:r w:rsidR="00BF71B8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аявителя предоставляются ему для ознакомления.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1.11.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</w:t>
      </w:r>
      <w:r w:rsidR="009E126F">
        <w:rPr>
          <w:color w:val="000000"/>
          <w:sz w:val="28"/>
          <w:szCs w:val="28"/>
        </w:rPr>
        <w:t xml:space="preserve">администрацией муниципального района </w:t>
      </w:r>
      <w:r w:rsidR="009E126F">
        <w:rPr>
          <w:color w:val="000000"/>
          <w:sz w:val="28"/>
          <w:szCs w:val="28"/>
        </w:rPr>
        <w:lastRenderedPageBreak/>
        <w:t xml:space="preserve">Хворостянский Самарской области </w:t>
      </w:r>
      <w:r>
        <w:rPr>
          <w:color w:val="000000"/>
          <w:sz w:val="28"/>
          <w:szCs w:val="28"/>
        </w:rPr>
        <w:t>с учетом требований к информированию, установленных Административным регламентом.</w:t>
      </w:r>
    </w:p>
    <w:p w:rsidR="0043621E" w:rsidRPr="00D947FC" w:rsidRDefault="0043621E" w:rsidP="0043621E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color w:val="000000"/>
          <w:sz w:val="28"/>
        </w:rPr>
        <w:t>1.12</w:t>
      </w:r>
      <w:r w:rsidRPr="00D947FC">
        <w:rPr>
          <w:sz w:val="28"/>
        </w:rPr>
        <w:t xml:space="preserve">. Информация о ходе рассмотрения </w:t>
      </w:r>
      <w:r w:rsidRPr="00D947FC">
        <w:rPr>
          <w:bCs/>
          <w:sz w:val="28"/>
          <w:szCs w:val="28"/>
        </w:rPr>
        <w:t>уведомления о планируемом строительстве, уведомления об изменении параметров</w:t>
      </w:r>
      <w:r w:rsidRPr="00D947FC">
        <w:rPr>
          <w:sz w:val="28"/>
        </w:rPr>
        <w:t xml:space="preserve"> и о результатах предоставления </w:t>
      </w:r>
      <w:r w:rsidRPr="00D947FC">
        <w:rPr>
          <w:sz w:val="28"/>
          <w:szCs w:val="28"/>
        </w:rPr>
        <w:t>муниципальной</w:t>
      </w:r>
      <w:r w:rsidRPr="00D947FC">
        <w:rPr>
          <w:sz w:val="28"/>
        </w:rPr>
        <w:t xml:space="preserve"> услуги может быть получена </w:t>
      </w:r>
      <w:r w:rsidR="00BF71B8" w:rsidRPr="00D947FC">
        <w:rPr>
          <w:sz w:val="28"/>
        </w:rPr>
        <w:t>З</w:t>
      </w:r>
      <w:r w:rsidRPr="00D947FC">
        <w:rPr>
          <w:sz w:val="28"/>
        </w:rPr>
        <w:t xml:space="preserve">аявителем (его представителем) в личном кабинете на </w:t>
      </w:r>
      <w:r w:rsidRPr="00D947FC">
        <w:rPr>
          <w:sz w:val="28"/>
          <w:szCs w:val="28"/>
        </w:rPr>
        <w:t>Едином портале</w:t>
      </w:r>
      <w:r w:rsidRPr="00D947FC">
        <w:rPr>
          <w:sz w:val="28"/>
        </w:rPr>
        <w:t xml:space="preserve">, </w:t>
      </w:r>
      <w:bookmarkStart w:id="1" w:name="_Hlk79013065"/>
      <w:r w:rsidRPr="00D947FC">
        <w:rPr>
          <w:sz w:val="28"/>
        </w:rPr>
        <w:t xml:space="preserve">региональном портале, </w:t>
      </w:r>
      <w:bookmarkEnd w:id="1"/>
      <w:r w:rsidRPr="00D947FC">
        <w:rPr>
          <w:sz w:val="28"/>
        </w:rPr>
        <w:t xml:space="preserve">а также в </w:t>
      </w:r>
      <w:r w:rsidR="00D947FC" w:rsidRPr="00D947FC">
        <w:rPr>
          <w:sz w:val="28"/>
        </w:rPr>
        <w:t>отделе архитектуры и градостроительства администрации муниципального района Хворостянский Самарской области</w:t>
      </w:r>
      <w:r w:rsidRPr="00D947FC">
        <w:rPr>
          <w:sz w:val="28"/>
        </w:rPr>
        <w:t xml:space="preserve"> при обращении </w:t>
      </w:r>
      <w:r w:rsidR="00BF71B8" w:rsidRPr="00D947FC">
        <w:rPr>
          <w:sz w:val="28"/>
        </w:rPr>
        <w:t>З</w:t>
      </w:r>
      <w:r w:rsidRPr="00D947FC">
        <w:rPr>
          <w:sz w:val="28"/>
        </w:rPr>
        <w:t xml:space="preserve">аявителя лично, по телефону посредством электронной почты. </w:t>
      </w:r>
    </w:p>
    <w:p w:rsidR="0043621E" w:rsidRPr="00D947FC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3621E" w:rsidRDefault="0043621E" w:rsidP="00C70F2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Раздел </w:t>
      </w:r>
      <w:r>
        <w:rPr>
          <w:b/>
          <w:bCs/>
          <w:color w:val="000000"/>
          <w:sz w:val="28"/>
          <w:szCs w:val="28"/>
          <w:lang w:val="en-US"/>
        </w:rPr>
        <w:t>II</w:t>
      </w:r>
      <w:r>
        <w:rPr>
          <w:b/>
          <w:bCs/>
          <w:color w:val="000000"/>
          <w:sz w:val="28"/>
          <w:szCs w:val="28"/>
        </w:rPr>
        <w:t>. Стандарт предоставления муниципальной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услуги</w:t>
      </w:r>
    </w:p>
    <w:p w:rsidR="0043621E" w:rsidRDefault="0043621E" w:rsidP="00C70F2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3621E" w:rsidRDefault="0043621E" w:rsidP="00C70F2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Наименование муниципальной услуги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43621E" w:rsidRPr="00D947FC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2.1. </w:t>
      </w:r>
      <w:r w:rsidRPr="00D947FC">
        <w:rPr>
          <w:bCs/>
          <w:sz w:val="28"/>
          <w:szCs w:val="28"/>
        </w:rPr>
        <w:t>Наименование муниципальной услуги -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(далее - услуга).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C70F2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Наименование органа местного самоуправления (организации), предоставляющего муниципальную услугу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C70F23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D947FC">
        <w:rPr>
          <w:bCs/>
          <w:sz w:val="28"/>
          <w:szCs w:val="28"/>
        </w:rPr>
        <w:t>Муниципальная</w:t>
      </w:r>
      <w:r w:rsidR="0043621E">
        <w:rPr>
          <w:bCs/>
          <w:color w:val="000000"/>
          <w:sz w:val="28"/>
          <w:szCs w:val="28"/>
        </w:rPr>
        <w:t xml:space="preserve"> услуга предоставляется </w:t>
      </w:r>
      <w:r w:rsidR="008F61BF">
        <w:rPr>
          <w:bCs/>
          <w:color w:val="000000"/>
          <w:sz w:val="28"/>
          <w:szCs w:val="28"/>
        </w:rPr>
        <w:t xml:space="preserve">администрацией муниципального района Хворостянский Самарской области, в лице отдела архитектуры и градостроительства администрацией муниципального района Хворостянский Самарской области (далее - </w:t>
      </w:r>
      <w:r w:rsidR="0043621E">
        <w:rPr>
          <w:bCs/>
          <w:color w:val="000000"/>
          <w:sz w:val="28"/>
          <w:szCs w:val="28"/>
        </w:rPr>
        <w:t>Уполномоченны</w:t>
      </w:r>
      <w:r w:rsidR="008F61BF">
        <w:rPr>
          <w:bCs/>
          <w:color w:val="000000"/>
          <w:sz w:val="28"/>
          <w:szCs w:val="28"/>
        </w:rPr>
        <w:t>й</w:t>
      </w:r>
      <w:r w:rsidR="0043621E">
        <w:rPr>
          <w:bCs/>
          <w:color w:val="000000"/>
          <w:sz w:val="28"/>
          <w:szCs w:val="28"/>
        </w:rPr>
        <w:t xml:space="preserve"> орган</w:t>
      </w:r>
      <w:r w:rsidR="008F61BF">
        <w:rPr>
          <w:bCs/>
          <w:color w:val="000000"/>
          <w:sz w:val="28"/>
          <w:szCs w:val="28"/>
        </w:rPr>
        <w:t>).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2.2. Состав </w:t>
      </w:r>
      <w:r w:rsidR="00BF71B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аявителей.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Заявителями при обращении за получением услуги являются </w:t>
      </w:r>
      <w:r w:rsidRPr="00B3547C">
        <w:rPr>
          <w:bCs/>
          <w:color w:val="000000" w:themeColor="text1"/>
          <w:sz w:val="28"/>
          <w:szCs w:val="28"/>
        </w:rPr>
        <w:t>застройщики.</w:t>
      </w:r>
    </w:p>
    <w:p w:rsidR="0043621E" w:rsidRDefault="0043621E" w:rsidP="00C70F2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Заявитель вправе обратиться за получением услуги через представителя. Полномочия представителя, выступающего от имени </w:t>
      </w:r>
      <w:r w:rsidR="00BF71B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аявителя, подтверждаются доверенностью, оформленной в соответствии с требованиями законодательства Российской Федерации.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C70F2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Нормативные правовые акты, регулирующие предоставление </w:t>
      </w:r>
      <w:r w:rsidR="008F61BF">
        <w:rPr>
          <w:b/>
          <w:bCs/>
          <w:color w:val="000000"/>
          <w:sz w:val="28"/>
          <w:szCs w:val="28"/>
        </w:rPr>
        <w:t>муниципальной услуги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2.3. 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и муниципальных услуг (функций).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C70F2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Исчерпывающий перечень документов и сведений, необходимых в соответствии с нормативными правовыми актами для предоставления </w:t>
      </w:r>
      <w:r>
        <w:rPr>
          <w:b/>
          <w:bCs/>
          <w:color w:val="000000"/>
          <w:sz w:val="28"/>
          <w:szCs w:val="28"/>
        </w:rPr>
        <w:lastRenderedPageBreak/>
        <w:t xml:space="preserve">муниципальной услуги и услуг, которые являются необходимыми и обязательными для предоставления муниципальной услуги, подлежащих представлению </w:t>
      </w:r>
      <w:r w:rsidR="00BF71B8">
        <w:rPr>
          <w:b/>
          <w:bCs/>
          <w:color w:val="000000"/>
          <w:sz w:val="28"/>
          <w:szCs w:val="28"/>
        </w:rPr>
        <w:t>З</w:t>
      </w:r>
      <w:r>
        <w:rPr>
          <w:b/>
          <w:bCs/>
          <w:color w:val="000000"/>
          <w:sz w:val="28"/>
          <w:szCs w:val="28"/>
        </w:rPr>
        <w:t xml:space="preserve">аявителем, способы их получения </w:t>
      </w:r>
      <w:r w:rsidR="00BF71B8">
        <w:rPr>
          <w:b/>
          <w:bCs/>
          <w:color w:val="000000"/>
          <w:sz w:val="28"/>
          <w:szCs w:val="28"/>
        </w:rPr>
        <w:t>З</w:t>
      </w:r>
      <w:r>
        <w:rPr>
          <w:b/>
          <w:bCs/>
          <w:color w:val="000000"/>
          <w:sz w:val="28"/>
          <w:szCs w:val="28"/>
        </w:rPr>
        <w:t>аявителем, в том числе в электронной форме, порядок их представления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2.4. </w:t>
      </w:r>
      <w:r w:rsidRPr="00D947FC">
        <w:rPr>
          <w:bCs/>
          <w:sz w:val="28"/>
          <w:szCs w:val="28"/>
        </w:rPr>
        <w:t xml:space="preserve">Заявитель или его представитель представляет в </w:t>
      </w:r>
      <w:r w:rsidR="00BF71B8" w:rsidRPr="00D947FC">
        <w:rPr>
          <w:bCs/>
          <w:sz w:val="28"/>
          <w:szCs w:val="28"/>
        </w:rPr>
        <w:t>У</w:t>
      </w:r>
      <w:r w:rsidRPr="00D947FC">
        <w:rPr>
          <w:bCs/>
          <w:sz w:val="28"/>
          <w:szCs w:val="28"/>
        </w:rPr>
        <w:t>полномоченны</w:t>
      </w:r>
      <w:r w:rsidR="00BF71B8" w:rsidRPr="00D947FC">
        <w:rPr>
          <w:bCs/>
          <w:sz w:val="28"/>
          <w:szCs w:val="28"/>
        </w:rPr>
        <w:t xml:space="preserve">й орган </w:t>
      </w:r>
      <w:r>
        <w:rPr>
          <w:bCs/>
          <w:color w:val="000000"/>
          <w:sz w:val="28"/>
          <w:szCs w:val="28"/>
        </w:rPr>
        <w:t>уведомление о планируемом строительстве, уведомление об изменении параметров по формам, утвержденным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градостроительства, а также прилагаемые к ним документы, указанные в подпунктах "б" - "е" пункта 2.8 настоящего Административного регламента, одним из следующих способов: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 в электронной форме посредством федеральной государственной информационной системы "Единый портал государственных 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случае направления уведомления о планируемом строительстве, уведомления об изменении параметров и прилагаемых к ним документов указанным способом </w:t>
      </w:r>
      <w:r w:rsidR="00BF71B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аявитель или его представитель,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</w:t>
      </w:r>
      <w:r>
        <w:rPr>
          <w:color w:val="000000"/>
        </w:rPr>
        <w:t xml:space="preserve"> </w:t>
      </w:r>
      <w:r>
        <w:rPr>
          <w:bCs/>
          <w:color w:val="000000"/>
          <w:sz w:val="28"/>
          <w:szCs w:val="28"/>
        </w:rPr>
        <w:t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заполняют формы указанных уведомлений с использованием интерактивной формы в электронном виде.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Уведомление о планируемом строительстве, уведомление об изменении параметров направляется </w:t>
      </w:r>
      <w:r w:rsidR="00BF71B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аявителем или его представителем вместе с прикрепленными электронными документами, указанными в подпунктах "б" - "е" пункта 2.8 настоящего Административного регламента. Уведомление о планируемом строительстве, уведомление об изменении параметров подписывается </w:t>
      </w:r>
      <w:r w:rsidR="00BF71B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аявителем или его представителем, уполномоченным на подписание таких уведомлений, простой электронной подписью, либо усиленной квалифицированной электронной подписью, либо усиленной неквалифицированной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</w:t>
      </w:r>
      <w:r>
        <w:rPr>
          <w:bCs/>
          <w:color w:val="000000"/>
          <w:sz w:val="28"/>
          <w:szCs w:val="28"/>
        </w:rPr>
        <w:lastRenderedPageBreak/>
        <w:t>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"Об электронной подписи",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г. № 33 "Об использовании простой электронной подписи при оказании государственных и муниципальных услуг",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г. № 634 "О видах электронной подписи, использование которых допускается при обращении за получением государственных и муниципальных услуг" (далее – усиленная неквалифицированная электронная подпись).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целях предоставления услуги </w:t>
      </w:r>
      <w:r w:rsidR="00BF71B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 1376 "Об утверждении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 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</w:t>
      </w:r>
      <w:r w:rsidRPr="00D947FC">
        <w:rPr>
          <w:bCs/>
          <w:sz w:val="28"/>
          <w:szCs w:val="28"/>
        </w:rPr>
        <w:t xml:space="preserve">и </w:t>
      </w:r>
      <w:r w:rsidR="00D947FC" w:rsidRPr="00D947FC">
        <w:rPr>
          <w:bCs/>
          <w:sz w:val="28"/>
          <w:szCs w:val="28"/>
        </w:rPr>
        <w:t>администрацией муниципального района Хворостянский Самарской области</w:t>
      </w:r>
      <w:r w:rsidR="00BF71B8" w:rsidRPr="00D947FC">
        <w:rPr>
          <w:bCs/>
          <w:sz w:val="28"/>
          <w:szCs w:val="28"/>
        </w:rPr>
        <w:t>,</w:t>
      </w:r>
      <w:r w:rsidRPr="00D947FC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заключенным в соответствии с постановлением Правительства Российской Федерации от 27 сентября 2011 г.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BF71B8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2.5. Документы, прилагаемые З</w:t>
      </w:r>
      <w:r w:rsidR="0043621E">
        <w:rPr>
          <w:bCs/>
          <w:color w:val="000000"/>
          <w:sz w:val="28"/>
          <w:szCs w:val="28"/>
        </w:rPr>
        <w:t>аявителем к уведомлению о планируемом строительстве, уведомлению об изменении параметров, представляемые в электронной форме, направляются в следующих форматах: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 </w:t>
      </w:r>
      <w:proofErr w:type="spellStart"/>
      <w:r>
        <w:rPr>
          <w:bCs/>
          <w:color w:val="000000"/>
          <w:sz w:val="28"/>
          <w:szCs w:val="28"/>
        </w:rPr>
        <w:t>xml</w:t>
      </w:r>
      <w:proofErr w:type="spellEnd"/>
      <w:r>
        <w:rPr>
          <w:bCs/>
          <w:color w:val="000000"/>
          <w:sz w:val="28"/>
          <w:szCs w:val="28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>
        <w:rPr>
          <w:bCs/>
          <w:color w:val="000000"/>
          <w:sz w:val="28"/>
          <w:szCs w:val="28"/>
        </w:rPr>
        <w:t>xml</w:t>
      </w:r>
      <w:proofErr w:type="spellEnd"/>
      <w:r>
        <w:rPr>
          <w:bCs/>
          <w:color w:val="000000"/>
          <w:sz w:val="28"/>
          <w:szCs w:val="28"/>
        </w:rPr>
        <w:t>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 </w:t>
      </w:r>
      <w:proofErr w:type="spellStart"/>
      <w:r>
        <w:rPr>
          <w:bCs/>
          <w:color w:val="000000"/>
          <w:sz w:val="28"/>
          <w:szCs w:val="28"/>
        </w:rPr>
        <w:t>doc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docx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odt</w:t>
      </w:r>
      <w:proofErr w:type="spellEnd"/>
      <w:r>
        <w:rPr>
          <w:bCs/>
          <w:color w:val="000000"/>
          <w:sz w:val="28"/>
          <w:szCs w:val="28"/>
        </w:rPr>
        <w:t xml:space="preserve"> - для документов с текстовым содержанием, </w:t>
      </w:r>
      <w:r>
        <w:rPr>
          <w:bCs/>
          <w:color w:val="000000"/>
          <w:sz w:val="28"/>
          <w:szCs w:val="28"/>
        </w:rPr>
        <w:br/>
        <w:t>не включающим формулы;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в) </w:t>
      </w:r>
      <w:proofErr w:type="spellStart"/>
      <w:r>
        <w:rPr>
          <w:bCs/>
          <w:color w:val="000000"/>
          <w:sz w:val="28"/>
          <w:szCs w:val="28"/>
        </w:rPr>
        <w:t>pdf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jpg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jpeg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  <w:lang w:val="en-US"/>
        </w:rPr>
        <w:t>png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  <w:lang w:val="en-US"/>
        </w:rPr>
        <w:t>bmp</w:t>
      </w:r>
      <w:r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  <w:lang w:val="en-US"/>
        </w:rPr>
        <w:t>tiff</w:t>
      </w:r>
      <w:r>
        <w:rPr>
          <w:bCs/>
          <w:color w:val="000000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г) </w:t>
      </w:r>
      <w:r>
        <w:rPr>
          <w:bCs/>
          <w:color w:val="000000"/>
          <w:sz w:val="28"/>
          <w:szCs w:val="28"/>
          <w:lang w:val="en-US"/>
        </w:rPr>
        <w:t>zip</w:t>
      </w:r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  <w:lang w:val="en-US"/>
        </w:rPr>
        <w:t>rar</w:t>
      </w:r>
      <w:proofErr w:type="spellEnd"/>
      <w:r>
        <w:rPr>
          <w:bCs/>
          <w:color w:val="000000"/>
          <w:sz w:val="28"/>
          <w:szCs w:val="28"/>
        </w:rPr>
        <w:t xml:space="preserve"> – для сжатых документов в один файл;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д) </w:t>
      </w:r>
      <w:r>
        <w:rPr>
          <w:bCs/>
          <w:color w:val="000000"/>
          <w:sz w:val="28"/>
          <w:szCs w:val="28"/>
          <w:lang w:val="en-US"/>
        </w:rPr>
        <w:t>sig</w:t>
      </w:r>
      <w:r>
        <w:rPr>
          <w:bCs/>
          <w:color w:val="000000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2.6. В случае если оригиналы документов, прилагаемых к уведомлению о планируемом строительстве, уведомлению об изменении параметров, выданы и подписаны </w:t>
      </w:r>
      <w:r w:rsidR="00BF71B8">
        <w:rPr>
          <w:bCs/>
          <w:color w:val="000000"/>
          <w:sz w:val="28"/>
          <w:szCs w:val="28"/>
        </w:rPr>
        <w:t>У</w:t>
      </w:r>
      <w:r>
        <w:rPr>
          <w:bCs/>
          <w:color w:val="000000"/>
          <w:sz w:val="28"/>
          <w:szCs w:val="28"/>
        </w:rPr>
        <w:t xml:space="preserve">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>
        <w:rPr>
          <w:bCs/>
          <w:color w:val="000000"/>
          <w:sz w:val="28"/>
          <w:szCs w:val="28"/>
        </w:rPr>
        <w:t>dpi</w:t>
      </w:r>
      <w:proofErr w:type="spellEnd"/>
      <w:r>
        <w:rPr>
          <w:bCs/>
          <w:color w:val="000000"/>
          <w:sz w:val="28"/>
          <w:szCs w:val="28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"черно-белый" (при отсутствии в документе графических изображений и (или) цветного текста);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"оттенки серого" (при наличии в документе графических изображений, отличных от цветного графического изображения);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"цветной" или "режим полной цветопередачи" (при наличии в документе цветных графических изображений либо цветного текста).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2.7. Документы, прилагаемые </w:t>
      </w:r>
      <w:r w:rsidR="00BF71B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аявителем к уведомлению о планируемом строительстве, уведомлению об изменении параметров,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2.8. Исчерпывающий перечень документов, необходимых для предоставления услуги, подлежащих представлению </w:t>
      </w:r>
      <w:r w:rsidR="00BF71B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аявителем самостоятельно: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 уведомление о планируемом строительстве, уведомление об изменении параметров. В случае их представления в электронной форме посредством Единого портала, регионального портала в соответствии с подпунктом "а" пункта 4 настоящего </w:t>
      </w:r>
      <w:bookmarkStart w:id="2" w:name="_Hlk79014273"/>
      <w:r>
        <w:rPr>
          <w:bCs/>
          <w:color w:val="000000"/>
          <w:sz w:val="28"/>
          <w:szCs w:val="28"/>
        </w:rPr>
        <w:t xml:space="preserve">Административного регламента </w:t>
      </w:r>
      <w:bookmarkEnd w:id="2"/>
      <w:r>
        <w:rPr>
          <w:bCs/>
          <w:color w:val="000000"/>
          <w:sz w:val="28"/>
          <w:szCs w:val="28"/>
        </w:rPr>
        <w:t xml:space="preserve">указанные уведомления заполняются путем внесения соответствующих сведений в интерактивную форму на Едином портале, региональном портале </w:t>
      </w:r>
      <w:r>
        <w:rPr>
          <w:bCs/>
          <w:color w:val="000000"/>
          <w:sz w:val="28"/>
          <w:szCs w:val="28"/>
          <w:lang w:val="en-US"/>
        </w:rPr>
        <w:t>c</w:t>
      </w:r>
      <w:r>
        <w:rPr>
          <w:bCs/>
          <w:color w:val="000000"/>
          <w:sz w:val="28"/>
          <w:szCs w:val="28"/>
        </w:rPr>
        <w:t xml:space="preserve"> представлением схематичного изображения, планируемого к строительству или реконструкции объекта капитального строительства на земельном участке;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</w:rPr>
        <w:t>б) 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документ, удостоверяющий личность </w:t>
      </w:r>
      <w:r w:rsidR="00857D3F">
        <w:rPr>
          <w:rFonts w:eastAsia="Calibri"/>
          <w:bCs/>
          <w:color w:val="000000"/>
          <w:sz w:val="28"/>
          <w:szCs w:val="28"/>
          <w:lang w:eastAsia="en-US"/>
        </w:rPr>
        <w:t>З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аявителя или представителя </w:t>
      </w:r>
      <w:r w:rsidR="00857D3F">
        <w:rPr>
          <w:rFonts w:eastAsia="Calibri"/>
          <w:bCs/>
          <w:color w:val="000000"/>
          <w:sz w:val="28"/>
          <w:szCs w:val="28"/>
          <w:lang w:eastAsia="en-US"/>
        </w:rPr>
        <w:t>З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аявителя, в случае представления </w:t>
      </w:r>
      <w:r w:rsidR="00857D3F">
        <w:rPr>
          <w:rFonts w:eastAsia="Calibri"/>
          <w:bCs/>
          <w:color w:val="000000"/>
          <w:sz w:val="28"/>
          <w:szCs w:val="28"/>
          <w:lang w:eastAsia="en-US"/>
        </w:rPr>
        <w:t>з</w:t>
      </w:r>
      <w:r>
        <w:rPr>
          <w:rFonts w:eastAsia="Calibri"/>
          <w:bCs/>
          <w:color w:val="000000"/>
          <w:sz w:val="28"/>
          <w:szCs w:val="28"/>
          <w:lang w:eastAsia="en-US"/>
        </w:rPr>
        <w:t>аявления</w:t>
      </w:r>
      <w:r>
        <w:t xml:space="preserve">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и прилагаемых к нему документов посредством личного обращения в </w:t>
      </w:r>
      <w:r w:rsidR="00857D3F">
        <w:rPr>
          <w:rFonts w:eastAsia="Calibri"/>
          <w:bCs/>
          <w:color w:val="000000"/>
          <w:sz w:val="28"/>
          <w:szCs w:val="28"/>
          <w:lang w:eastAsia="en-US"/>
        </w:rPr>
        <w:t>У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полномоченный орган, в том числе через многофункциональный центр. В случае направления заявления посредством Единого портала сведения из документа, удостоверяющего личность </w:t>
      </w:r>
      <w:r w:rsidR="00857D3F">
        <w:rPr>
          <w:rFonts w:eastAsia="Calibri"/>
          <w:bCs/>
          <w:color w:val="000000"/>
          <w:sz w:val="28"/>
          <w:szCs w:val="28"/>
          <w:lang w:eastAsia="en-US"/>
        </w:rPr>
        <w:t>З</w:t>
      </w:r>
      <w:r>
        <w:rPr>
          <w:rFonts w:eastAsia="Calibri"/>
          <w:bCs/>
          <w:color w:val="000000"/>
          <w:sz w:val="28"/>
          <w:szCs w:val="28"/>
          <w:lang w:eastAsia="en-US"/>
        </w:rPr>
        <w:t>аявителя,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в) документ, подтверждающий полномочия представителя </w:t>
      </w:r>
      <w:r w:rsidR="00857D3F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аявителя действовать от имени </w:t>
      </w:r>
      <w:r w:rsidR="00857D3F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аявителя (в случае обращения за получением услуги представителя </w:t>
      </w:r>
      <w:r w:rsidR="00857D3F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аявителя). В случае представления документов в электронной форме посредством Единого портала, регионального портала в соответствии с подпунктом "а" пункта 2.4 настоящего Административного регламента указанный документ, выданный </w:t>
      </w:r>
      <w:r w:rsidR="00857D3F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</w:t>
      </w:r>
      <w:r w:rsidR="00857D3F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аявителем, являющимся физическим лицом, - усиленной квалифицированной электронной подписью нотариуса;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г) 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д) 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е) 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 частью 5 статьи 51</w:t>
      </w:r>
      <w:r>
        <w:rPr>
          <w:bCs/>
          <w:color w:val="000000"/>
          <w:sz w:val="28"/>
          <w:szCs w:val="28"/>
          <w:vertAlign w:val="superscript"/>
        </w:rPr>
        <w:t>1</w:t>
      </w:r>
      <w:r>
        <w:rPr>
          <w:bCs/>
          <w:color w:val="000000"/>
          <w:sz w:val="28"/>
          <w:szCs w:val="28"/>
        </w:rPr>
        <w:t xml:space="preserve"> Градостроительного кодекса Российской Федерации.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Pr="00D947FC" w:rsidRDefault="0043621E" w:rsidP="00857D3F">
      <w:pPr>
        <w:widowControl w:val="0"/>
        <w:tabs>
          <w:tab w:val="left" w:pos="567"/>
        </w:tabs>
        <w:jc w:val="center"/>
        <w:rPr>
          <w:b/>
          <w:bCs/>
          <w:sz w:val="28"/>
          <w:szCs w:val="28"/>
        </w:rPr>
      </w:pPr>
      <w:r w:rsidRPr="00D947FC">
        <w:rPr>
          <w:b/>
          <w:bCs/>
          <w:sz w:val="28"/>
          <w:szCs w:val="28"/>
        </w:rPr>
        <w:t xml:space="preserve">Исчерпывающий перечень документов и сведений, необходимых в соответствии с нормативными правовыми актами для предоставления </w:t>
      </w:r>
      <w:r w:rsidR="00364776" w:rsidRPr="00D947FC">
        <w:rPr>
          <w:b/>
          <w:bCs/>
          <w:sz w:val="28"/>
          <w:szCs w:val="28"/>
        </w:rPr>
        <w:t>муниципальной услуги</w:t>
      </w:r>
      <w:r w:rsidRPr="00D947FC">
        <w:rPr>
          <w:b/>
          <w:bCs/>
          <w:sz w:val="28"/>
          <w:szCs w:val="28"/>
        </w:rPr>
        <w:t xml:space="preserve">, которые находятся в </w:t>
      </w:r>
      <w:r w:rsidR="00364776" w:rsidRPr="00D947FC">
        <w:rPr>
          <w:b/>
          <w:bCs/>
          <w:sz w:val="28"/>
          <w:szCs w:val="28"/>
        </w:rPr>
        <w:t>распоряжении органов</w:t>
      </w:r>
      <w:r w:rsidRPr="00D947FC">
        <w:rPr>
          <w:b/>
          <w:bCs/>
          <w:sz w:val="28"/>
          <w:szCs w:val="28"/>
        </w:rPr>
        <w:t xml:space="preserve"> местного самоуправления и иных органов, участвующих в предоставлении государственных или муниципальных услуг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Pr="00D947FC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47FC">
        <w:rPr>
          <w:bCs/>
          <w:sz w:val="28"/>
          <w:szCs w:val="28"/>
        </w:rPr>
        <w:lastRenderedPageBreak/>
        <w:t xml:space="preserve">2.9. 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</w:t>
      </w:r>
      <w:r w:rsidR="00857D3F" w:rsidRPr="00D947FC">
        <w:rPr>
          <w:bCs/>
          <w:sz w:val="28"/>
          <w:szCs w:val="28"/>
        </w:rPr>
        <w:t>З</w:t>
      </w:r>
      <w:r w:rsidRPr="00D947FC">
        <w:rPr>
          <w:bCs/>
          <w:sz w:val="28"/>
          <w:szCs w:val="28"/>
        </w:rPr>
        <w:t>аявитель вправе представить по собственной инициативе: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 сведения из Единого государственного реестра недвижимости об основных характеристиках и зарегистрированных правах на земельный участок;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 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уведомление органа исполнительной власти субъекта Российской Федерации,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326AE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Срок и порядок регистрации запроса </w:t>
      </w:r>
      <w:r w:rsidR="00326AE8">
        <w:rPr>
          <w:rFonts w:eastAsia="Calibri"/>
          <w:b/>
          <w:bCs/>
          <w:color w:val="000000"/>
          <w:sz w:val="28"/>
          <w:szCs w:val="28"/>
        </w:rPr>
        <w:t>З</w:t>
      </w:r>
      <w:r>
        <w:rPr>
          <w:rFonts w:eastAsia="Calibri"/>
          <w:b/>
          <w:bCs/>
          <w:color w:val="000000"/>
          <w:sz w:val="28"/>
          <w:szCs w:val="28"/>
        </w:rPr>
        <w:t>аявителя о предоставлении муниципальной услуги, в том числе в электронной форме</w:t>
      </w:r>
    </w:p>
    <w:p w:rsidR="0043621E" w:rsidRPr="00326AE8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FF0000"/>
          <w:sz w:val="28"/>
          <w:szCs w:val="28"/>
        </w:rPr>
      </w:pPr>
    </w:p>
    <w:p w:rsidR="0043621E" w:rsidRPr="00591EA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1EAE">
        <w:rPr>
          <w:bCs/>
          <w:sz w:val="28"/>
          <w:szCs w:val="28"/>
        </w:rPr>
        <w:t xml:space="preserve">2.10. Регистрация уведомления о планируемом строительстве, уведомления об изменении параметров, представленных </w:t>
      </w:r>
      <w:r w:rsidR="00326AE8" w:rsidRPr="00591EAE">
        <w:rPr>
          <w:bCs/>
          <w:sz w:val="28"/>
          <w:szCs w:val="28"/>
        </w:rPr>
        <w:t>З</w:t>
      </w:r>
      <w:r w:rsidRPr="00591EAE">
        <w:rPr>
          <w:bCs/>
          <w:sz w:val="28"/>
          <w:szCs w:val="28"/>
        </w:rPr>
        <w:t xml:space="preserve">аявителем указанными в пункте 2.4 настоящего Административного регламента способами в </w:t>
      </w:r>
      <w:r w:rsidR="00326AE8" w:rsidRPr="00591EAE">
        <w:rPr>
          <w:bCs/>
          <w:sz w:val="28"/>
          <w:szCs w:val="28"/>
        </w:rPr>
        <w:t>У</w:t>
      </w:r>
      <w:r w:rsidRPr="00591EAE">
        <w:rPr>
          <w:bCs/>
          <w:sz w:val="28"/>
          <w:szCs w:val="28"/>
        </w:rPr>
        <w:t>полномоченный орган, осуществляется не позднее одного рабочего дня, следующего за днем его поступления.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случае представления уведомления о планируемом строительстве, уведомления об изменении параметров в электронной форме посредством Единого портала, регионального портала вне рабочего времени </w:t>
      </w:r>
      <w:r w:rsidR="00326AE8">
        <w:rPr>
          <w:bCs/>
          <w:color w:val="000000"/>
          <w:sz w:val="28"/>
          <w:szCs w:val="28"/>
        </w:rPr>
        <w:t>У</w:t>
      </w:r>
      <w:r>
        <w:rPr>
          <w:bCs/>
          <w:color w:val="000000"/>
          <w:sz w:val="28"/>
          <w:szCs w:val="28"/>
        </w:rPr>
        <w:t xml:space="preserve">полномоченного органа либо в выходной, нерабочий праздничный день днем поступления уведомления о планируемом строительстве, уведомления об изменении параметров считается первый рабочий день, следующий за днем представления </w:t>
      </w:r>
      <w:r w:rsidR="00326AE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аявителем указанного уведомления.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Уведомление о планируемом строительстве, уведомление об изменении параметров считается поступившим в </w:t>
      </w:r>
      <w:r w:rsidR="00326AE8">
        <w:rPr>
          <w:bCs/>
          <w:color w:val="000000"/>
          <w:sz w:val="28"/>
          <w:szCs w:val="28"/>
        </w:rPr>
        <w:t>У</w:t>
      </w:r>
      <w:r>
        <w:rPr>
          <w:bCs/>
          <w:color w:val="000000"/>
          <w:sz w:val="28"/>
          <w:szCs w:val="28"/>
        </w:rPr>
        <w:t>полномоченный орган со дня его регистрации.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326AE8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Срок предоставления </w:t>
      </w:r>
      <w:r>
        <w:rPr>
          <w:b/>
          <w:color w:val="000000"/>
          <w:sz w:val="28"/>
          <w:szCs w:val="28"/>
        </w:rPr>
        <w:t>муниципальной</w:t>
      </w:r>
      <w:r>
        <w:rPr>
          <w:b/>
          <w:bCs/>
          <w:color w:val="000000"/>
          <w:sz w:val="28"/>
          <w:szCs w:val="28"/>
        </w:rPr>
        <w:t xml:space="preserve"> услуги, в том числе с учетом необходимости обращения в организации, участвующие в предоставлении </w:t>
      </w:r>
      <w:r>
        <w:rPr>
          <w:b/>
          <w:color w:val="000000"/>
          <w:sz w:val="28"/>
          <w:szCs w:val="28"/>
        </w:rPr>
        <w:lastRenderedPageBreak/>
        <w:t>муниципальной</w:t>
      </w:r>
      <w:r>
        <w:rPr>
          <w:b/>
          <w:bCs/>
          <w:color w:val="000000"/>
          <w:sz w:val="28"/>
          <w:szCs w:val="28"/>
        </w:rPr>
        <w:t xml:space="preserve"> услуги, срок приостановления предоставления</w:t>
      </w:r>
      <w:r>
        <w:rPr>
          <w:b/>
          <w:color w:val="000000"/>
          <w:sz w:val="28"/>
          <w:szCs w:val="28"/>
        </w:rPr>
        <w:t xml:space="preserve"> муниципальной</w:t>
      </w:r>
      <w:r>
        <w:rPr>
          <w:b/>
          <w:bCs/>
          <w:color w:val="000000"/>
          <w:sz w:val="28"/>
          <w:szCs w:val="28"/>
        </w:rPr>
        <w:t xml:space="preserve"> услуги, срок выдачи (направления) документов, являющихся результатом предоставления </w:t>
      </w:r>
      <w:r>
        <w:rPr>
          <w:b/>
          <w:color w:val="000000"/>
          <w:sz w:val="28"/>
          <w:szCs w:val="28"/>
        </w:rPr>
        <w:t>муниципальной</w:t>
      </w:r>
      <w:r>
        <w:rPr>
          <w:b/>
          <w:bCs/>
          <w:color w:val="000000"/>
          <w:sz w:val="28"/>
          <w:szCs w:val="28"/>
        </w:rPr>
        <w:t xml:space="preserve"> услуги</w:t>
      </w:r>
    </w:p>
    <w:p w:rsidR="0043621E" w:rsidRDefault="0043621E" w:rsidP="00326AE8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2.11. Срок предоставления услуги составляет: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не более семи рабочих дней со дня поступления уведомления о планируемом строительстве, уведомления об изменении параметров в Уполномоченный орган, за исключением случая, предусмотренного частью 8 статьи 51</w:t>
      </w:r>
      <w:r>
        <w:rPr>
          <w:bCs/>
          <w:color w:val="000000"/>
          <w:sz w:val="28"/>
          <w:szCs w:val="28"/>
          <w:vertAlign w:val="superscript"/>
        </w:rPr>
        <w:t>1</w:t>
      </w:r>
      <w:r>
        <w:rPr>
          <w:bCs/>
          <w:color w:val="000000"/>
          <w:sz w:val="28"/>
          <w:szCs w:val="28"/>
        </w:rPr>
        <w:t xml:space="preserve"> Градостроительного кодекса Российской Федерации;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не более двадцати рабочих дней со дня поступления уведомления о планируемом строительстве, уведомления об изменении параметров в Уполномоченный орган, в случае, предусмотренном частью 8 статьи 51</w:t>
      </w:r>
      <w:r>
        <w:rPr>
          <w:bCs/>
          <w:color w:val="000000"/>
          <w:sz w:val="28"/>
          <w:szCs w:val="28"/>
          <w:vertAlign w:val="superscript"/>
        </w:rPr>
        <w:t>1</w:t>
      </w:r>
      <w:r>
        <w:rPr>
          <w:bCs/>
          <w:color w:val="000000"/>
          <w:sz w:val="28"/>
          <w:szCs w:val="28"/>
        </w:rPr>
        <w:t xml:space="preserve"> Градостроительного кодекса Российской Федерации.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326AE8">
      <w:pPr>
        <w:widowControl w:val="0"/>
        <w:tabs>
          <w:tab w:val="left" w:pos="0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2.12.  Оснований для приостановления предоставления услуги или отказа в предоставлении услуги не предусмотрено законодательством Российской Федерации.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Основания для направления заявителю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(далее - уведомление о несоответствии) предусмотрены пунктом 2.20 настоящего Административного регламента.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Pr="00326AE8" w:rsidRDefault="0043621E" w:rsidP="00326AE8">
      <w:pPr>
        <w:pStyle w:val="ConsPlusNormal0"/>
        <w:ind w:firstLine="709"/>
        <w:jc w:val="center"/>
        <w:rPr>
          <w:rFonts w:ascii="Times New Roman" w:hAnsi="Times New Roman" w:cs="Times New Roman"/>
          <w:b/>
          <w:bCs/>
          <w:color w:val="000000"/>
        </w:rPr>
      </w:pPr>
      <w:r w:rsidRPr="00326AE8">
        <w:rPr>
          <w:rFonts w:ascii="Times New Roman" w:hAnsi="Times New Roman" w:cs="Times New Roman"/>
          <w:b/>
          <w:bCs/>
          <w:color w:val="000000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2.13. Исчерпывающий перечень оснований для отказа в приеме документов, указанных в пункте 2.8 настоящего Административного регламента, в том числе представленных в электронной форме: </w:t>
      </w:r>
    </w:p>
    <w:p w:rsidR="0043621E" w:rsidRPr="00591EA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1EAE">
        <w:rPr>
          <w:bCs/>
          <w:sz w:val="28"/>
          <w:szCs w:val="28"/>
        </w:rPr>
        <w:t>а) уведомление о планируемом строительстве, уведомление об изменении параметров представлено в орган местного самоуправления, в полномочия которых не входит предоставление услуги;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 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</w:t>
      </w:r>
      <w:r w:rsidR="002C1B0B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аявителя, в случае обращения за получением услуги указанным лицом);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в) представленные документы содержат подчистки и исправления текста;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г) 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д) уведомление о планируемом строительстве, уведомление об изменении параметров и документы, указанные в подпунктах "б" - "е" пункта 2.8 настоящего Административного регламента, представлены в электронной форме с нарушением требований, установленных пунктами 2.5 – 2.7 настоящего Административного регламента;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е) 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2.14. Решение об отказе в приеме документов, указанных в пункте 2.8 настоящего Административного регламента, оформляется по форме согласно Приложению № 1 к настоящему Административному регламенту.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2.15. Решение об отказе в приеме документов, указанных в пункте 2.8 настоящего Административного регламента, направляется </w:t>
      </w:r>
      <w:r w:rsidR="00326AE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аявителю способом, определенным </w:t>
      </w:r>
      <w:r w:rsidR="00326AE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аявителем в уведомлении о планируемом строительстве, уведомлении об изменении параметров, не позднее рабочего для, следующего за днем получения таких уведомлений, либо выдается в день личного обращения за получением указанного решения в многофункциональный центр или Уполномоченный орган.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2.16. Отказ в приеме документов, указанных в пункте 2.8 настоящего Административного регламента, не препятствует повторному обращению </w:t>
      </w:r>
      <w:r w:rsidR="00326AE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аявителя в Уполномоченный орган.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2.17. В случае отсутствия в уведомлении о планируемом строительстве, уведомлении об изменении параметров сведений, предусмотренных частью 1 статьи 51</w:t>
      </w:r>
      <w:r>
        <w:rPr>
          <w:bCs/>
          <w:color w:val="000000"/>
          <w:sz w:val="28"/>
          <w:szCs w:val="28"/>
          <w:vertAlign w:val="superscript"/>
        </w:rPr>
        <w:t xml:space="preserve">1 </w:t>
      </w:r>
      <w:r>
        <w:rPr>
          <w:bCs/>
          <w:color w:val="000000"/>
          <w:sz w:val="28"/>
          <w:szCs w:val="28"/>
        </w:rPr>
        <w:t xml:space="preserve">Градостроительного кодекса Российской Федерации, или документов, предусмотренных подпунктами "в", "д" и "е" пункта 2.8 настоящего Административного регламента, Уполномоченный орган в течение трех рабочих дней со дня поступления уведомления о планируемом строительстве, уведомления об изменении параметров возвращает </w:t>
      </w:r>
      <w:r w:rsidR="00326AE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аявителю такое уведомление и прилагаемые к нему документы без рассмотрения с указанием причин возврата. В этом случае уведомление о планируемом строительстве, уведомление об изменении параметров считаются ненаправленными.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326AE8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Описание результата предоставления муниципальной услуги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2.18. Результатом предоставления услуги является: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 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(далее – уведомление о соответствии);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 уведомление о несоответствии в случае наличия оснований, указанных в пункте 2.20 настоящего Административного регламента.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2.19. Формы уведомления о соответствии, уведомления о несоответствии утверждаются федеральным органом исполнительной власти, осуществляющим функции по выработке и реализации государственной политики и нормативно-</w:t>
      </w:r>
      <w:r>
        <w:rPr>
          <w:bCs/>
          <w:color w:val="000000"/>
          <w:sz w:val="28"/>
          <w:szCs w:val="28"/>
        </w:rPr>
        <w:lastRenderedPageBreak/>
        <w:t>правовому регулированию в сфере строительства, архитектуры, градостроительства.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2.20. Исчерпывающий перечень оснований для направления </w:t>
      </w:r>
      <w:r w:rsidR="00326AE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аявителю уведомления о несоответствии: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 указанные в уведомлении о планируемом строительстве,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 и действующим на дату поступления уведомления о планируемом строительстве, уведомления об изменении параметров;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 размещение указанных в уведомлении о планируемом строительстве, уведомлении об изменении параметров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 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 уведомление о планируемом строительстве, уведомление об изменении параметров подано или направлено лицом, не являющимся</w:t>
      </w:r>
      <w:r>
        <w:rPr>
          <w:bCs/>
          <w:color w:val="000000"/>
          <w:sz w:val="28"/>
          <w:szCs w:val="28"/>
        </w:rPr>
        <w:br/>
        <w:t>застройщиком в связи с отсутствием у него прав на земельный участок;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г) в срок, указанный в части 9 статьи 51</w:t>
      </w:r>
      <w:r>
        <w:rPr>
          <w:bCs/>
          <w:color w:val="000000"/>
          <w:sz w:val="28"/>
          <w:szCs w:val="28"/>
          <w:vertAlign w:val="superscript"/>
        </w:rPr>
        <w:t>1</w:t>
      </w:r>
      <w:r>
        <w:rPr>
          <w:bCs/>
          <w:color w:val="000000"/>
          <w:sz w:val="28"/>
          <w:szCs w:val="28"/>
        </w:rPr>
        <w:t xml:space="preserve"> Градостроительного кодекса Российской Федерации, от органа исполнительной власти субъекта Российской Федерации, уполномоченного в области охраны объектов культурного наследия,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2.21. Результат предоставления услуги, указанный в пункте 2.18 настоящего Административного регламента: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 направляется </w:t>
      </w:r>
      <w:r w:rsidR="00326AE8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региональном портале в случае, если такой способ указан в уведомлении о планируемом строительстве, уведомлении об изменении параметров;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выдается </w:t>
      </w:r>
      <w:r w:rsidR="002C1B0B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аявителю на бумажном носителе при личном обращении в Уполномоченный орган, многофункциональный центр либо направляется </w:t>
      </w:r>
      <w:r w:rsidR="002C1B0B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аявителю посредством почтового отправления в соответствии с выбранным </w:t>
      </w:r>
      <w:r w:rsidR="002C1B0B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аявителем способом получения результата предоставления услуги.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2C1B0B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Порядок, размер и основания взимания государственной пошлины или иной </w:t>
      </w:r>
      <w:r>
        <w:rPr>
          <w:rFonts w:eastAsia="Calibri"/>
          <w:b/>
          <w:color w:val="000000"/>
          <w:sz w:val="28"/>
          <w:szCs w:val="28"/>
        </w:rPr>
        <w:lastRenderedPageBreak/>
        <w:t>оплаты, взимаемой за предоставление муниципальной услуги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2.22. Предоставление услуги осуществляется без взимания платы.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2.23. Сведения о ходе рассмотрения уведомления о планируемом строительстве, уведомления об изменении параметров, направленных посредством Единого портала, регионального портала, доводятся до </w:t>
      </w:r>
      <w:r w:rsidR="002C1B0B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аявителя путем уведомления об изменении статуса уведомления в личном кабинете </w:t>
      </w:r>
      <w:r w:rsidR="002C1B0B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аявителя на Едином портале, региональном портале.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Сведения о ходе рассмотрения уведомления о планируемом строительстве, уведомления об изменении параметров, направленных способом, указанным в подпункте «б» пункта 2.4 настоящего Административного регламента, предоставляются </w:t>
      </w:r>
      <w:r w:rsidR="002C1B0B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аявителю на основании его устного (при личном обращении либо по телефону в Уполномоченный орган, многофункциональный центр) либо письменного запроса, составляемого в произвольной форме, без взимания платы. Письменный запрос может быть подан: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 на бумажном носителе посредством личного обращения в Уполномоченный орган, в том числе через многофункциональный центр либо посредством почтового отправления с объявленной ценностью при его пересылке, описью вложения и уведомлением о вручении;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 в электронной форме посредством электронной почты.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 основании запроса сведения о ходе рассмотрения уведомления о планируемом строительстве, уведомления об изменении параметров доводятся до </w:t>
      </w:r>
      <w:r w:rsidR="002C1B0B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аявителя в устной форме (при личном обращении либо по телефону в Уполномоченный орган, многофункциональный центр) в день обращения </w:t>
      </w:r>
      <w:r w:rsidR="002C1B0B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аявителя либо в письменной форме, в том числе в электронном виде, если это предусмотрено указанным запросом, в течение двух рабочих дней со дня поступления соответствующего запроса.</w:t>
      </w:r>
    </w:p>
    <w:p w:rsidR="0043621E" w:rsidRPr="00B3547C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3547C">
        <w:rPr>
          <w:bCs/>
          <w:color w:val="000000" w:themeColor="text1"/>
          <w:sz w:val="28"/>
          <w:szCs w:val="28"/>
        </w:rPr>
        <w:t>2.24. Результат предоставления услуги (его копия или сведения, содержащиеся в нем):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3547C">
        <w:rPr>
          <w:bCs/>
          <w:color w:val="000000" w:themeColor="text1"/>
          <w:sz w:val="28"/>
          <w:szCs w:val="28"/>
        </w:rPr>
        <w:t xml:space="preserve">а) в течение пяти рабочих дней со дня его направления </w:t>
      </w:r>
      <w:r w:rsidR="002C1B0B" w:rsidRPr="00B3547C">
        <w:rPr>
          <w:bCs/>
          <w:color w:val="000000" w:themeColor="text1"/>
          <w:sz w:val="28"/>
          <w:szCs w:val="28"/>
        </w:rPr>
        <w:t>З</w:t>
      </w:r>
      <w:r w:rsidRPr="00B3547C">
        <w:rPr>
          <w:bCs/>
          <w:color w:val="000000" w:themeColor="text1"/>
          <w:sz w:val="28"/>
          <w:szCs w:val="28"/>
        </w:rPr>
        <w:t xml:space="preserve">аявителю подлежит направлению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</w:t>
      </w:r>
      <w:r>
        <w:rPr>
          <w:bCs/>
          <w:color w:val="000000"/>
          <w:sz w:val="28"/>
          <w:szCs w:val="28"/>
        </w:rPr>
        <w:t>взаимодействия) в уполномоченные на ведение государственных информационных систем обеспечения градостроительной деятельности органы исполнительной власти субъектов Российской Федерации, органы местного самоуправления городских округов, органы местного самоуправления муниципальных районов;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 предусмотренный подпунктом "б" пункта 2.18 настоящего Административного регламента, подлежит направлению в сроки, установленные пунктом 2.11 настоящего Административного регламента для предоставления услуги: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орган исполнительной власти субъекта Российской Федерации, уполномоченный на осуществление государственного строительного надзора, в случае направления уведомления о несоответствии по основанию, предусмотренному подпунктом "а" пункта 2.20 настоящего Административного регламента;</w:t>
      </w:r>
    </w:p>
    <w:p w:rsidR="0043621E" w:rsidRPr="00207DFB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FF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в федеральный орган исполнительной власти, уполномоченный </w:t>
      </w:r>
      <w:r>
        <w:rPr>
          <w:bCs/>
          <w:color w:val="000000"/>
          <w:sz w:val="28"/>
          <w:szCs w:val="28"/>
        </w:rPr>
        <w:br/>
        <w:t xml:space="preserve">на осуществление государственного </w:t>
      </w:r>
      <w:r w:rsidRPr="006677CF">
        <w:rPr>
          <w:bCs/>
          <w:sz w:val="28"/>
          <w:szCs w:val="28"/>
        </w:rPr>
        <w:t xml:space="preserve">земельного надзора, </w:t>
      </w:r>
      <w:r w:rsidR="00591EAE" w:rsidRPr="006677CF">
        <w:rPr>
          <w:bCs/>
          <w:sz w:val="28"/>
          <w:szCs w:val="28"/>
        </w:rPr>
        <w:t xml:space="preserve">МКУ </w:t>
      </w:r>
      <w:r w:rsidR="00B3547C" w:rsidRPr="006677CF">
        <w:rPr>
          <w:bCs/>
          <w:sz w:val="28"/>
          <w:szCs w:val="28"/>
        </w:rPr>
        <w:t>Комитет  по управлению муниципальным имуществом муниципального района Хворостянский Самарской области</w:t>
      </w:r>
      <w:r w:rsidRPr="006677CF">
        <w:rPr>
          <w:bCs/>
          <w:sz w:val="28"/>
          <w:szCs w:val="28"/>
        </w:rPr>
        <w:t xml:space="preserve">, осуществляющий муниципальный земельный контроль, </w:t>
      </w:r>
      <w:r w:rsidRPr="006677CF">
        <w:rPr>
          <w:bCs/>
          <w:sz w:val="28"/>
          <w:szCs w:val="28"/>
        </w:rPr>
        <w:br/>
        <w:t>в случае направления уведомления о несоответствии по основаниям, предусмотренным подпунктами "б" и "в" пункта 2.20 настоящего Административного регламента;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орган исполнительной власти субъекта Российской Федерации, уполномоченный в области охраны объектов культурного наследия, </w:t>
      </w:r>
      <w:r>
        <w:rPr>
          <w:bCs/>
          <w:color w:val="000000"/>
          <w:sz w:val="28"/>
          <w:szCs w:val="28"/>
        </w:rPr>
        <w:br/>
        <w:t>в случае направления уведомления о несоответствии по основанию, предусмотренному подпунктом "г" пункта 2.20 настоящего Административного регламента.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Pr="002C1B0B" w:rsidRDefault="0043621E" w:rsidP="002C1B0B">
      <w:pPr>
        <w:pStyle w:val="ConsPlusNormal0"/>
        <w:jc w:val="center"/>
        <w:rPr>
          <w:rFonts w:ascii="Times New Roman" w:hAnsi="Times New Roman" w:cs="Times New Roman"/>
          <w:b/>
          <w:bCs/>
          <w:color w:val="000000"/>
        </w:rPr>
      </w:pPr>
      <w:r w:rsidRPr="002C1B0B">
        <w:rPr>
          <w:rFonts w:ascii="Times New Roman" w:hAnsi="Times New Roman" w:cs="Times New Roman"/>
          <w:b/>
          <w:bCs/>
          <w:color w:val="000000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2.25. Порядок исправления допущенных опечаток и ошибок в уведомлении о соответствии, уведомлении о несоответствии.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Заявитель вправе обратиться в Уполномоченный орган с заявлением об исправлении допущенных опечаток и ошибок в уведомлении о соответствии, уведомлении о несоответствии (далее – заявление об исправлении допущенных опечаток и ошибок) по форме согласно Приложению № 2 к настоящему Административному регламенту в порядке, установленном пунктами 2.4 – 2.7, 2.10 настоящего Административного регламента.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случае подтверждения наличия допущенных опечаток, ошибок в уведомлении о соответствии, уведомлении о несоответствии Уполномоченный орган вносит исправления в ранее выданное уведомление о соответствии, уведомление о несоответствии. Дата и номер выданного уведомления о соответствии, уведомления о несоответствии не изменяются, а в соответствующей графе формы уведомления о соответствии, уведомления о несоответствии указывается основание для внесения исправлений (реквизиты заявления об исправлении допущенных опечаток и ошибок и ссылка на соответствующую норму Градостроительного кодекса Российской Федерации) и дата внесения исправлений.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Уведомление о соответствии, уведомление о несоответствии с внесенными исправлениями допущенных опечаток и ошибок либо решение об отказе во внесении исправлений в уведомление о соответствии, уведомление о несоответствии по форме согласно Приложению № 3 к настоящему Административному регламенту направляется </w:t>
      </w:r>
      <w:r w:rsidR="002C1B0B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аявителю в порядке, установленном пунктом 2.21 настоящего Административного регламента, способом, указанным в </w:t>
      </w:r>
      <w:r w:rsidR="00871E10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аявлении об исправлении допущенных опечаток и ошибок, в течение пяти рабочих дней с даты поступления </w:t>
      </w:r>
      <w:r w:rsidR="00871E10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аявления об исправлении допущенных опечаток и ошибок.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2.26. Исчерпывающий перечень оснований для отказа в исправлении допущенных опечаток и ошибок в уведомлении о соответствии, уведомлении о несоответствии: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а) несоответствие </w:t>
      </w:r>
      <w:r w:rsidR="00871E10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аявителя кругу лиц, указанных в пункте 2.2 настоящего Административного регламента;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б) отсутствие факта допущения опечаток и ошибок</w:t>
      </w:r>
      <w:r>
        <w:rPr>
          <w:bCs/>
          <w:color w:val="000000"/>
          <w:sz w:val="28"/>
          <w:szCs w:val="28"/>
        </w:rPr>
        <w:br/>
        <w:t>в уведомлении о соответствии, уведомлении о несоответствии.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2.27. Порядок выдачи дубликата уведомления о соответствии, уведомления о несоответствии.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Заявитель вправе обратиться в Уполномоченный орган с заявлением о выдаче дубликата уведомления о соответствии, уведомления о несоответствии (далее – заявление о выдаче дубликата) по форме согласно Приложению № 4 к настоящему Административному регламенту, в порядке, установленном пунктами 2.4 – 2.7, 2.10 настоящего Административного регламента.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случае отсутствия оснований для отказа в выдаче дубликата уведомления о соответствии, уведомления о несоответствии, установленных пунктом 2.28 настоящего Административного регламента, Уполномоченный орган выдает дубликат уведомления о соответствии, уведомления о несоответствии с тем же регистрационным номером, который был указан в ранее выданном уведомлении о соответствии, уведомлении о несоответствии. В случае, если ранее заявителю было выдано уведомление о соответствии, уведомление о несоответствии 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уведомления о соответствии, уведомления о несоответствии </w:t>
      </w:r>
      <w:r w:rsidR="00871E10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аявителю повторно представляется указанный документ.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Дубликат уведомления о соответствии, уведомления о несоответствии либо решение об отказе в выдаче дубликата уведомления о соответствии, уведомления о несоответствии по форме согласно Приложению № 5 к настоящему Административному регламенту направляется </w:t>
      </w:r>
      <w:r w:rsidR="00871E10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 xml:space="preserve">аявителю в порядке, установленном пунктом 2.21 настоящего Административного регламента, способом, указанным </w:t>
      </w:r>
      <w:r w:rsidR="00871E10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аявителем в заявлении о выдаче дубликата, в течение пяти рабочих дней с даты поступления заявления о выдаче дубликата.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2.28. Исчерпывающий перечень оснований для отказа в выдаче дубликата уведомления о соответствии, уведомления о несоответствии: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несоответствие </w:t>
      </w:r>
      <w:r w:rsidR="00871E10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аявителя кругу лиц, указанных в пункте 2.2 настоящего Административного регламента.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871E10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E86E42">
        <w:rPr>
          <w:b/>
          <w:bCs/>
          <w:color w:val="000000"/>
          <w:sz w:val="28"/>
          <w:szCs w:val="28"/>
        </w:rPr>
        <w:t>м</w:t>
      </w:r>
      <w:r>
        <w:rPr>
          <w:b/>
          <w:bCs/>
          <w:color w:val="000000"/>
          <w:sz w:val="28"/>
          <w:szCs w:val="28"/>
        </w:rPr>
        <w:t>униципальной услуги и при получении результата предоставления муниципальной услуги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2.29.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871E1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</w:t>
      </w:r>
      <w:r>
        <w:rPr>
          <w:b/>
          <w:bCs/>
          <w:color w:val="000000"/>
          <w:sz w:val="28"/>
          <w:szCs w:val="28"/>
        </w:rPr>
        <w:lastRenderedPageBreak/>
        <w:t>(документах), выдаваемом (выдаваемых) организациями, участвующими в предоставлении муниципальной услуги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2.30. Услуги, необходимые и обязательные для предоставления муниципальной услуги, отсутствуют.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2.31. При предоставлении муниципальной услуги запрещается требовать от заявителя: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 и </w:t>
      </w:r>
      <w:r w:rsidR="000B1DBD">
        <w:rPr>
          <w:bCs/>
          <w:color w:val="000000"/>
          <w:sz w:val="28"/>
          <w:szCs w:val="28"/>
        </w:rPr>
        <w:t>Самарской области</w:t>
      </w:r>
      <w:r>
        <w:rPr>
          <w:bCs/>
          <w:color w:val="000000"/>
          <w:sz w:val="28"/>
          <w:szCs w:val="28"/>
        </w:rPr>
        <w:t>, муниципальными правовыми актами</w:t>
      </w:r>
      <w:r w:rsidR="000B1DBD">
        <w:rPr>
          <w:bCs/>
          <w:color w:val="000000"/>
          <w:sz w:val="28"/>
          <w:szCs w:val="28"/>
        </w:rPr>
        <w:t xml:space="preserve"> </w:t>
      </w:r>
      <w:r w:rsidR="000B1DBD" w:rsidRPr="000B1DBD">
        <w:rPr>
          <w:bCs/>
          <w:iCs/>
          <w:color w:val="000000"/>
          <w:sz w:val="28"/>
          <w:szCs w:val="28"/>
        </w:rPr>
        <w:t>администрации муниципального района Хворостянский Самарской области</w:t>
      </w:r>
      <w:r>
        <w:rPr>
          <w:bCs/>
          <w:color w:val="000000"/>
          <w:sz w:val="28"/>
          <w:szCs w:val="28"/>
        </w:rPr>
        <w:t xml:space="preserve"> находятся в распоряжении органов, предоставляющих </w:t>
      </w:r>
      <w:r w:rsidR="002C22B9">
        <w:rPr>
          <w:bCs/>
          <w:color w:val="000000"/>
          <w:sz w:val="28"/>
          <w:szCs w:val="28"/>
        </w:rPr>
        <w:t>м</w:t>
      </w:r>
      <w:r>
        <w:rPr>
          <w:bCs/>
          <w:color w:val="000000"/>
          <w:sz w:val="28"/>
          <w:szCs w:val="28"/>
        </w:rPr>
        <w:t>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самоуправления, участвующих в предоставлении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 (далее – Федеральный закон № 210-ФЗ);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</w:t>
      </w:r>
      <w:r w:rsidR="002C22B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услуги, либо в предоставлении муниципальной услуги, за исключением следующих случаев: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уведомления о планируемом строительстве, уведомления об изменении параметров;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наличие ошибок в уведомлении о планируемом строительстве, уведомления об изменении параметров и документах, поданных </w:t>
      </w:r>
      <w:r w:rsidR="00871E10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</w:t>
      </w:r>
      <w:r w:rsidR="00871E10">
        <w:rPr>
          <w:bCs/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</w:rPr>
        <w:t xml:space="preserve">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</w:t>
      </w:r>
      <w:r w:rsidR="002C22B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</w:t>
      </w:r>
      <w:r>
        <w:rPr>
          <w:bCs/>
          <w:color w:val="000000"/>
          <w:sz w:val="28"/>
          <w:szCs w:val="28"/>
        </w:rPr>
        <w:lastRenderedPageBreak/>
        <w:t xml:space="preserve">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</w:t>
      </w:r>
      <w:r w:rsidR="00871E10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аявитель, а также приносятся извинения за доставленные неудобства.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Требования к помещениям, в которых предоставляется муниципальная услуга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2.32. </w:t>
      </w:r>
      <w:r w:rsidRPr="00591EAE">
        <w:rPr>
          <w:sz w:val="28"/>
          <w:szCs w:val="28"/>
        </w:rPr>
        <w:t>Местоположение административн</w:t>
      </w:r>
      <w:r w:rsidR="00591EAE" w:rsidRPr="00591EAE">
        <w:rPr>
          <w:sz w:val="28"/>
          <w:szCs w:val="28"/>
        </w:rPr>
        <w:t>ого</w:t>
      </w:r>
      <w:r w:rsidRPr="00591EAE">
        <w:rPr>
          <w:sz w:val="28"/>
          <w:szCs w:val="28"/>
        </w:rPr>
        <w:t xml:space="preserve"> здани</w:t>
      </w:r>
      <w:r w:rsidR="00591EAE" w:rsidRPr="00591EAE">
        <w:rPr>
          <w:sz w:val="28"/>
          <w:szCs w:val="28"/>
        </w:rPr>
        <w:t>я</w:t>
      </w:r>
      <w:r w:rsidRPr="00591EAE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в которых осуществляется прием </w:t>
      </w:r>
      <w:r>
        <w:rPr>
          <w:bCs/>
          <w:color w:val="000000"/>
          <w:sz w:val="28"/>
          <w:szCs w:val="28"/>
        </w:rPr>
        <w:t>уведомлений о планируемом строительстве, уведомлений об изменении параметров</w:t>
      </w:r>
      <w:r>
        <w:rPr>
          <w:color w:val="000000"/>
          <w:sz w:val="28"/>
          <w:szCs w:val="28"/>
        </w:rPr>
        <w:t xml:space="preserve">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43621E" w:rsidRDefault="0043621E" w:rsidP="0043621E">
      <w:pPr>
        <w:widowControl w:val="0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</w:t>
      </w:r>
      <w:r w:rsidR="00871E10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аявителей. За пользование стоянкой (парковкой) с </w:t>
      </w:r>
      <w:r w:rsidR="00871E10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аявителей плата не взимается.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strike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обеспечения беспрепятственного доступа </w:t>
      </w:r>
      <w:r w:rsidR="00871E10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43621E" w:rsidRDefault="0043621E" w:rsidP="0043621E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наименование;</w:t>
      </w:r>
    </w:p>
    <w:p w:rsidR="0043621E" w:rsidRDefault="0043621E" w:rsidP="0043621E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местонахождение и юридический адрес;</w:t>
      </w:r>
    </w:p>
    <w:p w:rsidR="0043621E" w:rsidRDefault="0043621E" w:rsidP="0043621E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режим работы;</w:t>
      </w:r>
    </w:p>
    <w:p w:rsidR="0043621E" w:rsidRDefault="0043621E" w:rsidP="0043621E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график приема;</w:t>
      </w:r>
    </w:p>
    <w:p w:rsidR="0043621E" w:rsidRDefault="0043621E" w:rsidP="0043621E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номера телефонов для справок.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Помещения, в которых предоставляется муниципальная услуга, оснащаются: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противопожарной системой и средствами пожаротушения;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системой оповещения о возникновении чрезвычайной ситуации;</w:t>
      </w:r>
    </w:p>
    <w:p w:rsidR="0043621E" w:rsidRPr="005703FF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703FF">
        <w:rPr>
          <w:color w:val="000000" w:themeColor="text1"/>
          <w:sz w:val="28"/>
          <w:szCs w:val="28"/>
        </w:rPr>
        <w:t>средствами оказания первой медицинской помощи;</w:t>
      </w:r>
    </w:p>
    <w:p w:rsidR="0043621E" w:rsidRPr="005703FF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703FF">
        <w:rPr>
          <w:color w:val="000000" w:themeColor="text1"/>
          <w:sz w:val="28"/>
          <w:szCs w:val="28"/>
        </w:rPr>
        <w:t>туалетными комнатами для посетителей.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Зал ожидания Заявителей оборудуется стульями, скамьями, количество </w:t>
      </w:r>
      <w:r>
        <w:rPr>
          <w:color w:val="000000"/>
          <w:sz w:val="28"/>
          <w:szCs w:val="28"/>
        </w:rPr>
        <w:lastRenderedPageBreak/>
        <w:t>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номера кабинета и наименования отдела;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фамилии, имени и отчества (последнее – при наличии), должности ответственного лица за прием документов;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графика приема Заявителей.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предоставлении муниципальной услуги инвалидам обеспечиваются: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допуск </w:t>
      </w:r>
      <w:proofErr w:type="spellStart"/>
      <w:r>
        <w:rPr>
          <w:color w:val="000000"/>
          <w:sz w:val="28"/>
          <w:szCs w:val="28"/>
        </w:rPr>
        <w:t>сурдопереводчика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тифлосурдопереводчика</w:t>
      </w:r>
      <w:proofErr w:type="spellEnd"/>
      <w:r>
        <w:rPr>
          <w:color w:val="000000"/>
          <w:sz w:val="28"/>
          <w:szCs w:val="28"/>
        </w:rPr>
        <w:t>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strike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муниципальная услуги;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Показатели доступности и качества муниципальной</w:t>
      </w:r>
      <w:r w:rsidR="002C22B9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услуги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2.33. Основными показателями доступности предоставления муниципальной услуги являются: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возможность получения </w:t>
      </w:r>
      <w:r w:rsidR="00DD5424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аявителем уведомлений о предоставлении муниципальной услуги с помощью Единого портала,</w:t>
      </w:r>
      <w:r>
        <w:rPr>
          <w:color w:val="000000"/>
          <w:sz w:val="28"/>
        </w:rPr>
        <w:t xml:space="preserve"> </w:t>
      </w:r>
      <w:r>
        <w:rPr>
          <w:bCs/>
          <w:color w:val="000000"/>
          <w:sz w:val="28"/>
          <w:szCs w:val="28"/>
        </w:rPr>
        <w:t>регионального портала;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2.34. Основными показателями качества предоставления муниципальной услуги являются: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своевременность предоставления (муниципальной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отсутствие обоснованных жалоб на действия (бездействие) сотрудников и их некорректное (невнимательное) отношение к </w:t>
      </w:r>
      <w:r w:rsidR="00DD5424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аявителям;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43621E" w:rsidRPr="0043621E" w:rsidRDefault="0043621E" w:rsidP="0043621E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</w:p>
    <w:p w:rsidR="0043621E" w:rsidRDefault="0043621E" w:rsidP="00DD542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</w:t>
      </w:r>
      <w:r>
        <w:rPr>
          <w:b/>
          <w:color w:val="000000"/>
          <w:sz w:val="28"/>
          <w:szCs w:val="28"/>
          <w:lang w:val="en-US"/>
        </w:rPr>
        <w:t>III</w:t>
      </w:r>
      <w:r>
        <w:rPr>
          <w:b/>
          <w:color w:val="000000"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DD542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Исчерпывающий перечень административных процедур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widowControl w:val="0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43621E" w:rsidRDefault="0043621E" w:rsidP="0043621E">
      <w:pPr>
        <w:widowControl w:val="0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прием, проверка документов и регистрация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>;</w:t>
      </w:r>
    </w:p>
    <w:p w:rsidR="0043621E" w:rsidRDefault="0043621E" w:rsidP="0043621E">
      <w:pPr>
        <w:widowControl w:val="0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сведений посредством межведомственного информационного взаимодействия, в том числе с использованием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43621E" w:rsidRDefault="0043621E" w:rsidP="0043621E">
      <w:pPr>
        <w:widowControl w:val="0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рассмотрение документов и сведений;</w:t>
      </w:r>
    </w:p>
    <w:p w:rsidR="0043621E" w:rsidRDefault="0043621E" w:rsidP="0043621E">
      <w:pPr>
        <w:widowControl w:val="0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принятие решения;</w:t>
      </w:r>
    </w:p>
    <w:p w:rsidR="0043621E" w:rsidRDefault="0043621E" w:rsidP="0043621E">
      <w:pPr>
        <w:widowControl w:val="0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выдача результата. </w:t>
      </w:r>
    </w:p>
    <w:p w:rsidR="0043621E" w:rsidRDefault="0043621E" w:rsidP="0043621E">
      <w:pPr>
        <w:widowControl w:val="0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Описание административных процедур представлено в Приложении № 6 к настоящему Административному регламенту.</w:t>
      </w:r>
    </w:p>
    <w:p w:rsidR="0043621E" w:rsidRDefault="0043621E" w:rsidP="0043621E">
      <w:pPr>
        <w:widowControl w:val="0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DD542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</w:t>
      </w:r>
    </w:p>
    <w:p w:rsidR="0043621E" w:rsidRDefault="0043621E" w:rsidP="0043621E">
      <w:pPr>
        <w:widowControl w:val="0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 При предоставлении муниципальной услуги в электронной форме </w:t>
      </w:r>
      <w:r w:rsidR="00DD5424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аявителю обеспечиваются: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>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прием и регистрация Уполномоченным органом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 и иных документов, необходимых для предоставления муниципальной услуги;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получение результата предоставления муниципальной услуги; 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получение сведений о ходе рассмотрения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>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осуществление оценки качества предоставления муниципальной услуги;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Порядок осуществления административных процедур (действий)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 электронной форме</w:t>
      </w:r>
      <w:r>
        <w:rPr>
          <w:color w:val="000000"/>
          <w:sz w:val="28"/>
          <w:szCs w:val="28"/>
        </w:rPr>
        <w:t xml:space="preserve">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 Формирование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>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 осуществляется посредством заполнения электронной формы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 на Едином портале, региональном портале, без необходимости дополнительной подачи заявления в какой-либо иной форме.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Форматно-логическая проверка сформированного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 осуществляется после заполнения </w:t>
      </w:r>
      <w:r w:rsidR="00DD5424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аявителем каждого из полей электронной формы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. При выявлении некорректно заполненного поля электронной формы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 </w:t>
      </w:r>
      <w:r w:rsidR="00DD5424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>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формировании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 </w:t>
      </w:r>
      <w:r w:rsidR="00DD5424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аявителю обеспечивается: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а) возможность копирования и сохранения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 и иных документов, указанных в Административном регламенте, необходимых для предоставления муниципальной услуги;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возможность печати на бумажном носителе копии электронной формы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>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сохранение ранее введенных в электронную форму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>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заполнение полей электронной формы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 до начала ввода сведений </w:t>
      </w:r>
      <w:r w:rsidR="00DD5424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аявителем с использованием сведений, размещенных в ЕСИА, и сведений, опубликованных на Едином портале,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szCs w:val="28"/>
        </w:rPr>
        <w:t>региональном портале, в части, касающейся сведений, отсутствующих в ЕСИА;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возможность вернуться на любой из этапов заполнения электронной формы </w:t>
      </w:r>
      <w:r>
        <w:rPr>
          <w:bCs/>
          <w:color w:val="000000"/>
          <w:sz w:val="28"/>
          <w:szCs w:val="28"/>
        </w:rPr>
        <w:t>уведомления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 без потери ранее введенной информации;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возможность доступа </w:t>
      </w:r>
      <w:r w:rsidR="00DD5424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аявителя на Едином портале, </w:t>
      </w:r>
      <w:r>
        <w:rPr>
          <w:color w:val="000000"/>
          <w:sz w:val="28"/>
        </w:rPr>
        <w:t xml:space="preserve">региональном портале, </w:t>
      </w:r>
      <w:r>
        <w:rPr>
          <w:color w:val="000000"/>
          <w:sz w:val="28"/>
          <w:szCs w:val="28"/>
        </w:rPr>
        <w:t xml:space="preserve">к ранее поданным им </w:t>
      </w:r>
      <w:r>
        <w:rPr>
          <w:bCs/>
          <w:color w:val="000000"/>
          <w:sz w:val="28"/>
          <w:szCs w:val="28"/>
        </w:rPr>
        <w:t>уведомлениям о планируемом строительстве, уведомлениям об изменении параметров</w:t>
      </w:r>
      <w:r>
        <w:rPr>
          <w:color w:val="000000"/>
          <w:sz w:val="28"/>
          <w:szCs w:val="28"/>
        </w:rPr>
        <w:t xml:space="preserve"> в течение не менее одного года, а также к частично сформированным уведомлениям – в течение не менее 3 месяцев.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Сформированное и подписанное </w:t>
      </w:r>
      <w:r>
        <w:rPr>
          <w:bCs/>
          <w:color w:val="000000"/>
          <w:sz w:val="28"/>
          <w:szCs w:val="28"/>
        </w:rPr>
        <w:t>уведомление о планируемом строительстве, уведомление об изменении параметров</w:t>
      </w:r>
      <w:r>
        <w:rPr>
          <w:color w:val="000000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Единого портала, </w:t>
      </w:r>
      <w:r>
        <w:rPr>
          <w:color w:val="000000"/>
          <w:sz w:val="28"/>
        </w:rPr>
        <w:t>регионального портала</w:t>
      </w:r>
      <w:r>
        <w:rPr>
          <w:color w:val="000000"/>
          <w:sz w:val="28"/>
          <w:szCs w:val="28"/>
        </w:rPr>
        <w:t>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 Уполномоченный орган обеспечивает в срок не позднее 1 рабочего дня с момента подачи уведомления о планируемом строительстве, уведомления об изменении параметров на Единый портал, </w:t>
      </w:r>
      <w:r>
        <w:rPr>
          <w:color w:val="000000"/>
          <w:sz w:val="28"/>
        </w:rPr>
        <w:t xml:space="preserve">региональный портал, </w:t>
      </w:r>
      <w:r>
        <w:rPr>
          <w:color w:val="000000"/>
          <w:sz w:val="28"/>
          <w:szCs w:val="28"/>
        </w:rPr>
        <w:t>а в случае его поступления в выходной, нерабочий праздничный день, – в следующий за ним первый рабочий день: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прием документов, необходимых для предоставления муниципальной услуги, и направление </w:t>
      </w:r>
      <w:r w:rsidR="00B6446F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аявителю электронного сообщения о поступлении уведомления о планируемом строительстве, уведомления об изменении параметров;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регистрацию уведомления о планируемом строительстве, уведомления об изме</w:t>
      </w:r>
      <w:r w:rsidR="00B6446F">
        <w:rPr>
          <w:color w:val="000000"/>
          <w:sz w:val="28"/>
          <w:szCs w:val="28"/>
        </w:rPr>
        <w:t>нении параметров и направление З</w:t>
      </w:r>
      <w:r>
        <w:rPr>
          <w:color w:val="000000"/>
          <w:sz w:val="28"/>
          <w:szCs w:val="28"/>
        </w:rPr>
        <w:t xml:space="preserve">аявителю уведомления о регистрации уведомления о планируемом строительстве, уведомления об изменении параметров либо об отказе в приеме документов, необходимых для предоставления муниципальной услуги.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3.5. Электронное </w:t>
      </w:r>
      <w:r>
        <w:rPr>
          <w:bCs/>
          <w:color w:val="000000"/>
          <w:sz w:val="28"/>
          <w:szCs w:val="28"/>
        </w:rPr>
        <w:t>уведомление о планируемом строительстве, уведомление об изменении параметров</w:t>
      </w:r>
      <w:r>
        <w:rPr>
          <w:color w:val="000000"/>
          <w:sz w:val="28"/>
          <w:szCs w:val="28"/>
        </w:rPr>
        <w:t xml:space="preserve"> становится доступным для должностного лица Уполномоченного органа, ответственного за прием и регистрацию уведомления о </w:t>
      </w:r>
      <w:r>
        <w:rPr>
          <w:color w:val="000000"/>
          <w:sz w:val="28"/>
          <w:szCs w:val="28"/>
        </w:rPr>
        <w:lastRenderedPageBreak/>
        <w:t>планируемом строительстве, уведомления об изменении параметров (далее –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– ГИС).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Ответственное должностное лицо: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проверяет наличие электронных уведомлений о планируемом строительстве, уведомлений об изменении параметров, поступивших из Единого портала, </w:t>
      </w:r>
      <w:r>
        <w:rPr>
          <w:color w:val="000000"/>
          <w:sz w:val="28"/>
        </w:rPr>
        <w:t>регионального портала,</w:t>
      </w:r>
      <w:r>
        <w:rPr>
          <w:color w:val="000000"/>
          <w:sz w:val="28"/>
          <w:szCs w:val="28"/>
        </w:rPr>
        <w:t xml:space="preserve"> с периодичностью не реже 2 раз в день;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рассматривает поступившие уведомления о планируемом строительстве, уведомления об изменении параметров и приложенные образы документов (документы);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производит действия в соответствии с пунктом 3.4 настоящего Административного регламента.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3.6. Заявителю в качестве результата предоставления муниципальной услуги обеспечивается возможность получения документа: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</w:t>
      </w:r>
      <w:r w:rsidR="00B6446F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аявителю в личный кабинет на Едином портале, региональном портале;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виде бумажного документа, подтверждающего содержание электронного документа, который </w:t>
      </w:r>
      <w:r w:rsidR="00B6446F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аявитель получает при личном обращении в многофункциональном центре.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3.7. Получение информации о ходе рассмотрения уведомления о планируемом строительстве, уведомления об изменении параметров и о результате предоставления муниципальной услуги производится в личном кабинете на Едином портале,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szCs w:val="28"/>
        </w:rPr>
        <w:t>региональном портале, при условии авторизации. Заявитель имеет возможность просматривать статус электронного уведомления о планируемом строительстве, уведомления об изменении параметров, а также информацию о дальнейших действиях в личном кабинете по собственной инициативе, в любое время.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предоставлении </w:t>
      </w:r>
      <w:r w:rsidR="00F2681B">
        <w:rPr>
          <w:color w:val="000000"/>
          <w:sz w:val="28"/>
          <w:szCs w:val="28"/>
        </w:rPr>
        <w:t>муниципальной услуги</w:t>
      </w:r>
      <w:r>
        <w:rPr>
          <w:color w:val="000000"/>
          <w:sz w:val="28"/>
          <w:szCs w:val="28"/>
        </w:rPr>
        <w:t xml:space="preserve"> в электронной форме </w:t>
      </w:r>
      <w:r w:rsidR="00B6446F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аявителю направляется: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уведомление о приеме и регистрации уведомления о планируемом строительстве, уведомления об изменении параметров и иных документов, необходимых для предоставления муниципальной услуги, содержащее сведения о факте приема уведомления о планируемом строительстве, уведомления об изменении параметров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3.8. Оценка качества предоставления муниципальной услуги.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Оценка качества предоставления муниципальной услуги осуществляется в соответствии с </w:t>
      </w:r>
      <w:hyperlink r:id="rId9" w:history="1">
        <w:r>
          <w:rPr>
            <w:rStyle w:val="a3"/>
            <w:color w:val="000000"/>
            <w:sz w:val="28"/>
            <w:szCs w:val="28"/>
          </w:rPr>
          <w:t>Правилами</w:t>
        </w:r>
      </w:hyperlink>
      <w:r>
        <w:rPr>
          <w:color w:val="000000"/>
          <w:sz w:val="28"/>
          <w:szCs w:val="28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</w:t>
      </w:r>
      <w:r w:rsidR="00F01041">
        <w:rPr>
          <w:color w:val="000000"/>
          <w:sz w:val="28"/>
          <w:szCs w:val="28"/>
        </w:rPr>
        <w:t xml:space="preserve">муниципальных </w:t>
      </w:r>
      <w:r>
        <w:rPr>
          <w:color w:val="000000"/>
          <w:sz w:val="28"/>
          <w:szCs w:val="28"/>
        </w:rPr>
        <w:t xml:space="preserve">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 также о 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 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B6446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43621E" w:rsidRDefault="0043621E" w:rsidP="0043621E">
      <w:pPr>
        <w:jc w:val="both"/>
        <w:rPr>
          <w:color w:val="000000"/>
          <w:sz w:val="28"/>
        </w:rPr>
      </w:pPr>
    </w:p>
    <w:p w:rsidR="0043621E" w:rsidRDefault="0043621E" w:rsidP="00B6446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color w:val="000000"/>
          <w:sz w:val="28"/>
          <w:szCs w:val="28"/>
        </w:rPr>
        <w:t>. Формы контроля за исполнением административного регламента</w:t>
      </w:r>
    </w:p>
    <w:p w:rsidR="0043621E" w:rsidRDefault="0043621E" w:rsidP="00B6446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43621E" w:rsidRDefault="0043621E" w:rsidP="00B6446F">
      <w:pPr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Порядок осуществления текущего контроля за соблюдением</w:t>
      </w:r>
    </w:p>
    <w:p w:rsidR="0043621E" w:rsidRDefault="0043621E" w:rsidP="00B6446F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 исполнением ответственными должностными лицами положений</w:t>
      </w:r>
    </w:p>
    <w:p w:rsidR="0043621E" w:rsidRDefault="0043621E" w:rsidP="00B6446F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регламента и иных нормативных правовых актов,</w:t>
      </w:r>
    </w:p>
    <w:p w:rsidR="0043621E" w:rsidRDefault="0043621E" w:rsidP="00B6446F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устанавливающих требования к предоставлению муниципальной услуги, а также принятием ими решений</w:t>
      </w:r>
    </w:p>
    <w:p w:rsidR="0043621E" w:rsidRPr="00BD77CF" w:rsidRDefault="0043621E" w:rsidP="0043621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43621E" w:rsidRPr="00BD77CF" w:rsidRDefault="0043621E" w:rsidP="004362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77CF">
        <w:rPr>
          <w:sz w:val="28"/>
          <w:szCs w:val="28"/>
        </w:rPr>
        <w:t xml:space="preserve">4.1.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F2681B">
        <w:rPr>
          <w:sz w:val="28"/>
          <w:szCs w:val="28"/>
        </w:rPr>
        <w:t>а</w:t>
      </w:r>
      <w:r w:rsidRPr="00BD77CF">
        <w:rPr>
          <w:sz w:val="28"/>
          <w:szCs w:val="28"/>
        </w:rPr>
        <w:t xml:space="preserve">дминистрации </w:t>
      </w:r>
      <w:r w:rsidR="006677CF" w:rsidRPr="00BD77CF">
        <w:rPr>
          <w:sz w:val="28"/>
          <w:szCs w:val="28"/>
        </w:rPr>
        <w:t>муниципального района Хворостянский Самарской области,</w:t>
      </w:r>
      <w:r w:rsidRPr="00BD77CF">
        <w:rPr>
          <w:sz w:val="28"/>
          <w:szCs w:val="28"/>
        </w:rPr>
        <w:t xml:space="preserve"> уполномоченными на осуществление контроля за предоставлением муниципальной услуги.</w:t>
      </w:r>
    </w:p>
    <w:p w:rsidR="0043621E" w:rsidRPr="00BD77CF" w:rsidRDefault="0043621E" w:rsidP="004362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77CF">
        <w:rPr>
          <w:sz w:val="28"/>
          <w:szCs w:val="28"/>
        </w:rPr>
        <w:lastRenderedPageBreak/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F2681B">
        <w:rPr>
          <w:sz w:val="28"/>
          <w:szCs w:val="28"/>
        </w:rPr>
        <w:t>а</w:t>
      </w:r>
      <w:r w:rsidRPr="00BD77CF">
        <w:rPr>
          <w:sz w:val="28"/>
          <w:szCs w:val="28"/>
        </w:rPr>
        <w:t xml:space="preserve">дминистрации </w:t>
      </w:r>
      <w:r w:rsidR="00BD77CF" w:rsidRPr="00BD77CF">
        <w:rPr>
          <w:sz w:val="28"/>
          <w:szCs w:val="28"/>
        </w:rPr>
        <w:t>муниципального района Хворостянский Самарской области</w:t>
      </w:r>
      <w:r w:rsidRPr="00BD77CF">
        <w:rPr>
          <w:sz w:val="28"/>
          <w:szCs w:val="28"/>
        </w:rPr>
        <w:t>.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осуществляется путем проведения проверок: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выявления и устранения нарушений прав граждан;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Порядок и периодичность осуществления плановых и внеплановых</w:t>
      </w:r>
    </w:p>
    <w:p w:rsidR="0043621E" w:rsidRDefault="0043621E" w:rsidP="0043621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проверок полноты и качества предоставления муниципальной</w:t>
      </w:r>
      <w:r w:rsidR="00FD13B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услуги, в том числе порядок и формы контроля за полнотой и качеством предоставления муниципальной услуги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43621E" w:rsidRPr="00BD77CF" w:rsidRDefault="0043621E" w:rsidP="004362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77CF">
        <w:rPr>
          <w:sz w:val="28"/>
          <w:szCs w:val="28"/>
        </w:rPr>
        <w:t>4.3.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соблюдение сроков предоставления муниципальной услуги;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соблюдение положений настоящего Административного регламента;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Основанием для проведения внеплановых проверок являются:</w:t>
      </w:r>
    </w:p>
    <w:p w:rsidR="0043621E" w:rsidRPr="002101B9" w:rsidRDefault="0043621E" w:rsidP="0043621E">
      <w:pPr>
        <w:autoSpaceDE w:val="0"/>
        <w:autoSpaceDN w:val="0"/>
        <w:adjustRightInd w:val="0"/>
        <w:ind w:firstLine="540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и нормативных правовых актов </w:t>
      </w:r>
      <w:r w:rsidR="002101B9" w:rsidRPr="002101B9">
        <w:rPr>
          <w:iCs/>
          <w:color w:val="000000"/>
          <w:sz w:val="28"/>
          <w:szCs w:val="28"/>
        </w:rPr>
        <w:t>администрации муниципального района Хворостянский Самарской области</w:t>
      </w:r>
      <w:r w:rsidRPr="002101B9">
        <w:rPr>
          <w:iCs/>
          <w:color w:val="000000"/>
          <w:sz w:val="28"/>
          <w:szCs w:val="28"/>
        </w:rPr>
        <w:t>;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Ответственность должностных лиц за решения и действия</w:t>
      </w:r>
    </w:p>
    <w:p w:rsidR="0043621E" w:rsidRDefault="0043621E" w:rsidP="0043621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(бездействие), принимаемые (осуществляемые) ими в ходе</w:t>
      </w:r>
    </w:p>
    <w:p w:rsidR="0043621E" w:rsidRDefault="0043621E" w:rsidP="0043621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предоставления муниципальной услуги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2101B9" w:rsidRPr="002101B9" w:rsidRDefault="0043621E" w:rsidP="002101B9">
      <w:pPr>
        <w:autoSpaceDE w:val="0"/>
        <w:autoSpaceDN w:val="0"/>
        <w:adjustRightInd w:val="0"/>
        <w:ind w:firstLine="540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 По результатам проведенных проверок в случае выявления нарушений положений настоящего Административного регламента, нормативных правовых актов</w:t>
      </w:r>
      <w:r w:rsidR="002101B9">
        <w:rPr>
          <w:color w:val="000000"/>
          <w:sz w:val="28"/>
          <w:szCs w:val="28"/>
        </w:rPr>
        <w:t xml:space="preserve"> </w:t>
      </w:r>
      <w:r w:rsidR="002101B9" w:rsidRPr="002101B9">
        <w:rPr>
          <w:iCs/>
          <w:color w:val="000000"/>
          <w:sz w:val="28"/>
          <w:szCs w:val="28"/>
        </w:rPr>
        <w:t>администрации муниципального района Хворостянский Самарской области</w:t>
      </w:r>
      <w:r w:rsidR="004607E1">
        <w:rPr>
          <w:iCs/>
          <w:color w:val="000000"/>
          <w:sz w:val="28"/>
          <w:szCs w:val="28"/>
        </w:rPr>
        <w:t>: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43621E" w:rsidRPr="00207DFB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</w:t>
      </w:r>
      <w:r>
        <w:rPr>
          <w:color w:val="000000"/>
          <w:sz w:val="28"/>
          <w:szCs w:val="28"/>
        </w:rPr>
        <w:lastRenderedPageBreak/>
        <w:t xml:space="preserve">предоставлении) муниципальной услуги закрепляется в их </w:t>
      </w:r>
      <w:r w:rsidRPr="00207DFB">
        <w:rPr>
          <w:color w:val="000000" w:themeColor="text1"/>
          <w:sz w:val="28"/>
          <w:szCs w:val="28"/>
        </w:rPr>
        <w:t xml:space="preserve">должностных </w:t>
      </w:r>
      <w:r w:rsidR="00591EAE" w:rsidRPr="00207DFB">
        <w:rPr>
          <w:color w:val="000000" w:themeColor="text1"/>
          <w:sz w:val="28"/>
          <w:szCs w:val="28"/>
        </w:rPr>
        <w:t>инструкциях</w:t>
      </w:r>
      <w:r w:rsidRPr="00207DFB">
        <w:rPr>
          <w:color w:val="000000" w:themeColor="text1"/>
          <w:sz w:val="28"/>
          <w:szCs w:val="28"/>
        </w:rPr>
        <w:t xml:space="preserve"> в соответствии с требованиями законодательства.</w:t>
      </w:r>
    </w:p>
    <w:p w:rsidR="0043621E" w:rsidRPr="00207DFB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Требования к порядку и формам контроля за предоставлением</w:t>
      </w:r>
    </w:p>
    <w:p w:rsidR="0043621E" w:rsidRDefault="0043621E" w:rsidP="0043621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муниципальной услуги, в том числе со стороны граждан,</w:t>
      </w:r>
    </w:p>
    <w:p w:rsidR="0043621E" w:rsidRDefault="0043621E" w:rsidP="0043621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их объединений и организаций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Граждане, их объединения и организации также имеют право: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направлять замечания и предложения по улучшению доступности и качества предоставления </w:t>
      </w:r>
      <w:r w:rsidR="004607E1">
        <w:rPr>
          <w:color w:val="000000"/>
          <w:sz w:val="28"/>
          <w:szCs w:val="28"/>
        </w:rPr>
        <w:t xml:space="preserve">муниципальной </w:t>
      </w:r>
      <w:r>
        <w:rPr>
          <w:color w:val="000000"/>
          <w:sz w:val="28"/>
          <w:szCs w:val="28"/>
        </w:rPr>
        <w:t>услуги;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43621E" w:rsidRDefault="0043621E" w:rsidP="0043621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607E1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V</w:t>
      </w:r>
      <w:r>
        <w:rPr>
          <w:b/>
          <w:color w:val="000000"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43621E" w:rsidRDefault="0043621E" w:rsidP="0043621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/>
          <w:sz w:val="28"/>
          <w:szCs w:val="28"/>
        </w:rPr>
      </w:pPr>
    </w:p>
    <w:p w:rsidR="0043621E" w:rsidRPr="00591EAE" w:rsidRDefault="0043621E" w:rsidP="004362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EAE">
        <w:rPr>
          <w:sz w:val="28"/>
          <w:szCs w:val="28"/>
        </w:rPr>
        <w:t xml:space="preserve">5.1. Заявитель имеет право на обжалование решения и (или) действий (бездействия) Уполномоченного органа, должностных лиц </w:t>
      </w:r>
      <w:r w:rsidR="00FA260B">
        <w:rPr>
          <w:sz w:val="28"/>
          <w:szCs w:val="28"/>
        </w:rPr>
        <w:t>у</w:t>
      </w:r>
      <w:r w:rsidRPr="00591EAE">
        <w:rPr>
          <w:sz w:val="28"/>
          <w:szCs w:val="28"/>
        </w:rPr>
        <w:t>полномоченного органа, муниципальных служащих, а также работника многофункционального центра при предоставлении муниципальной услуги</w:t>
      </w:r>
      <w:r w:rsidRPr="00591EAE">
        <w:rPr>
          <w:bCs/>
        </w:rPr>
        <w:t xml:space="preserve"> </w:t>
      </w:r>
      <w:r w:rsidRPr="00591EAE">
        <w:rPr>
          <w:sz w:val="28"/>
          <w:szCs w:val="28"/>
        </w:rPr>
        <w:t>в досудебном (внесудебном) порядке (далее – жалоба).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5.2. В досудебном (внесудебном) порядке </w:t>
      </w:r>
      <w:r w:rsidR="002B6DC3">
        <w:rPr>
          <w:bCs/>
          <w:color w:val="000000"/>
          <w:sz w:val="28"/>
          <w:szCs w:val="28"/>
        </w:rPr>
        <w:t>З</w:t>
      </w:r>
      <w:r>
        <w:rPr>
          <w:bCs/>
          <w:color w:val="000000"/>
          <w:sz w:val="28"/>
          <w:szCs w:val="28"/>
        </w:rPr>
        <w:t>аявитель (представитель) вправе обратиться с жалобой в письменной форме на бумажном носителе или в электронной форме: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 учредителю многофункционального центра – на решение и действия (бездействие) многофункционального центра.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2B6DC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Способы информирования </w:t>
      </w:r>
      <w:r w:rsidR="002B6DC3">
        <w:rPr>
          <w:b/>
          <w:bCs/>
          <w:color w:val="000000"/>
          <w:sz w:val="28"/>
          <w:szCs w:val="28"/>
        </w:rPr>
        <w:t>З</w:t>
      </w:r>
      <w:r>
        <w:rPr>
          <w:b/>
          <w:bCs/>
          <w:color w:val="000000"/>
          <w:sz w:val="28"/>
          <w:szCs w:val="28"/>
        </w:rPr>
        <w:t>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Едином портале, региональном портале, а также предоставляется в устной форме по телефону и (или) на личном приеме либо в письменной форме почтовым отпр</w:t>
      </w:r>
      <w:r w:rsidR="002B6DC3">
        <w:rPr>
          <w:color w:val="000000"/>
          <w:sz w:val="28"/>
          <w:szCs w:val="28"/>
        </w:rPr>
        <w:t>авлением по адресу, указанному З</w:t>
      </w:r>
      <w:r>
        <w:rPr>
          <w:color w:val="000000"/>
          <w:sz w:val="28"/>
          <w:szCs w:val="28"/>
        </w:rPr>
        <w:t>аявителем (представителем).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43621E" w:rsidRDefault="0043621E" w:rsidP="002B6DC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</w:t>
      </w:r>
      <w:r w:rsidR="002101B9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услуги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5.4. 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Федеральным </w:t>
      </w:r>
      <w:hyperlink r:id="rId10" w:history="1">
        <w:r>
          <w:rPr>
            <w:rStyle w:val="a3"/>
            <w:color w:val="000000"/>
            <w:sz w:val="28"/>
            <w:szCs w:val="28"/>
          </w:rPr>
          <w:t>законом</w:t>
        </w:r>
      </w:hyperlink>
      <w:r>
        <w:rPr>
          <w:color w:val="000000"/>
          <w:sz w:val="28"/>
          <w:szCs w:val="28"/>
        </w:rPr>
        <w:t xml:space="preserve"> «Об организации предоставления государственных и муниципальных услуг»;</w:t>
      </w:r>
    </w:p>
    <w:p w:rsidR="0043621E" w:rsidRDefault="00965B65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hyperlink r:id="rId11" w:history="1">
        <w:r w:rsidR="0043621E">
          <w:rPr>
            <w:rStyle w:val="a3"/>
            <w:color w:val="000000"/>
            <w:sz w:val="28"/>
            <w:szCs w:val="28"/>
          </w:rPr>
          <w:t>постановлением</w:t>
        </w:r>
      </w:hyperlink>
      <w:r w:rsidR="0043621E">
        <w:rPr>
          <w:color w:val="000000"/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2B6DC3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VI. Особенности выполнения административных процедур (действий) в многофункциональных центрах предоставления муниципальных услуг</w:t>
      </w:r>
    </w:p>
    <w:p w:rsidR="0043621E" w:rsidRDefault="0043621E" w:rsidP="002B6DC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3621E" w:rsidRDefault="0043621E" w:rsidP="002B6D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Исчерпывающий перечень административных процедур (действий) при предоставлении муниципальной услуги, выполняемых многофункциональными центрами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 Многофункциональный центр осуществляет: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информирование </w:t>
      </w:r>
      <w:r w:rsidR="002B6DC3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аявителей о порядке предоставления муниципальной услуги в многофункциональном центре, по иным вопросам, связанным с предоставлением муниципальной услуги, а также консультирование </w:t>
      </w:r>
      <w:r w:rsidR="002B6DC3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аявителей о порядке предоставления муниципальной услуги в многофункциональном центре;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выдачу </w:t>
      </w:r>
      <w:r w:rsidR="002B6DC3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муниципальных услуг;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иные процедуры и действия, предусмотренные Федеральным законом № 210-ФЗ.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Информирован</w:t>
      </w:r>
      <w:r w:rsidR="002B6DC3">
        <w:rPr>
          <w:b/>
          <w:color w:val="000000"/>
          <w:sz w:val="28"/>
          <w:szCs w:val="28"/>
        </w:rPr>
        <w:t>ие З</w:t>
      </w:r>
      <w:r>
        <w:rPr>
          <w:b/>
          <w:color w:val="000000"/>
          <w:sz w:val="28"/>
          <w:szCs w:val="28"/>
        </w:rPr>
        <w:t>аявителей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6.2. Информирование заявителя многофункциональными центрами осуществляется следующими способами: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при обращении </w:t>
      </w:r>
      <w:r w:rsidR="002B6DC3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аявителя в многофункциональный центр лично, по телефону, посредством почтовых отправлений, либо по электронной почте.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личном обращении работник многофункционального центра подробно информирует </w:t>
      </w:r>
      <w:r w:rsidR="002B6DC3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</w:t>
      </w:r>
      <w:r w:rsidR="002B6DC3">
        <w:rPr>
          <w:color w:val="000000"/>
          <w:sz w:val="28"/>
          <w:szCs w:val="28"/>
        </w:rPr>
        <w:t xml:space="preserve"> по телефону, может предложить З</w:t>
      </w:r>
      <w:r>
        <w:rPr>
          <w:color w:val="000000"/>
          <w:sz w:val="28"/>
          <w:szCs w:val="28"/>
        </w:rPr>
        <w:t>аявителю: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назначить другое время для консультаций.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консультировании </w:t>
      </w:r>
      <w:r w:rsidR="002B6DC3">
        <w:rPr>
          <w:color w:val="000000"/>
          <w:sz w:val="28"/>
          <w:szCs w:val="28"/>
        </w:rPr>
        <w:t>по письменным обращениям З</w:t>
      </w:r>
      <w:r>
        <w:rPr>
          <w:color w:val="000000"/>
          <w:sz w:val="28"/>
          <w:szCs w:val="28"/>
        </w:rPr>
        <w:t xml:space="preserve">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</w:t>
      </w:r>
      <w:r>
        <w:rPr>
          <w:color w:val="000000"/>
          <w:sz w:val="28"/>
          <w:szCs w:val="28"/>
        </w:rPr>
        <w:lastRenderedPageBreak/>
        <w:t>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Выдача </w:t>
      </w:r>
      <w:r w:rsidR="002B6DC3">
        <w:rPr>
          <w:b/>
          <w:color w:val="000000"/>
          <w:sz w:val="28"/>
          <w:szCs w:val="28"/>
        </w:rPr>
        <w:t>З</w:t>
      </w:r>
      <w:r>
        <w:rPr>
          <w:b/>
          <w:color w:val="000000"/>
          <w:sz w:val="28"/>
          <w:szCs w:val="28"/>
        </w:rPr>
        <w:t>аявителю результата предоставления муниципальной услуги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6.3. При наличии в </w:t>
      </w:r>
      <w:r>
        <w:rPr>
          <w:bCs/>
          <w:color w:val="000000"/>
          <w:sz w:val="28"/>
          <w:szCs w:val="28"/>
        </w:rPr>
        <w:t>уведомлении о планируемом строительстве, уведомлении об изменении параметров</w:t>
      </w:r>
      <w:r>
        <w:rPr>
          <w:color w:val="000000"/>
          <w:sz w:val="28"/>
          <w:szCs w:val="28"/>
        </w:rPr>
        <w:t xml:space="preserve">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</w:t>
      </w:r>
      <w:r w:rsidR="00364776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</w:t>
      </w:r>
      <w:r>
        <w:rPr>
          <w:bCs/>
          <w:color w:val="000000"/>
          <w:sz w:val="28"/>
          <w:szCs w:val="28"/>
        </w:rPr>
        <w:t>постановлением Правительства Российской Федерации от 27 сентября 2011 г.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</w:t>
      </w:r>
      <w:r>
        <w:rPr>
          <w:color w:val="000000"/>
          <w:sz w:val="28"/>
          <w:szCs w:val="28"/>
        </w:rPr>
        <w:t xml:space="preserve">. 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</w:t>
      </w:r>
      <w:r>
        <w:rPr>
          <w:bCs/>
          <w:color w:val="000000"/>
          <w:sz w:val="28"/>
          <w:szCs w:val="28"/>
        </w:rPr>
        <w:t>постановлением Правительства Российской Федерации от 27 сентября 2011 г.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</w:t>
      </w:r>
      <w:r>
        <w:rPr>
          <w:color w:val="000000"/>
          <w:sz w:val="28"/>
          <w:szCs w:val="28"/>
        </w:rPr>
        <w:t>.</w:t>
      </w:r>
    </w:p>
    <w:p w:rsidR="0043621E" w:rsidRDefault="00364776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6.4. Прием З</w:t>
      </w:r>
      <w:r w:rsidR="0043621E">
        <w:rPr>
          <w:color w:val="000000"/>
          <w:sz w:val="28"/>
          <w:szCs w:val="28"/>
        </w:rPr>
        <w:t>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Работник многофункционального центра осуществляет следующие действия: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устанавливает личность </w:t>
      </w:r>
      <w:r w:rsidR="00364776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аявителя на основании документа, удостоверяющего личность в соответствии с законодательством Российской Федерации;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проверяет полномочия представителя </w:t>
      </w:r>
      <w:r w:rsidR="00364776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аявителя (в </w:t>
      </w:r>
      <w:r w:rsidR="00364776">
        <w:rPr>
          <w:color w:val="000000"/>
          <w:sz w:val="28"/>
          <w:szCs w:val="28"/>
        </w:rPr>
        <w:t>случае обращения представителя З</w:t>
      </w:r>
      <w:r>
        <w:rPr>
          <w:color w:val="000000"/>
          <w:sz w:val="28"/>
          <w:szCs w:val="28"/>
        </w:rPr>
        <w:t>аявителя);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определяет статус исполнения </w:t>
      </w:r>
      <w:r>
        <w:rPr>
          <w:bCs/>
          <w:color w:val="000000"/>
          <w:sz w:val="28"/>
          <w:szCs w:val="28"/>
        </w:rPr>
        <w:t>уведомление о планируемом строительстве, уведомления об изменении параметров</w:t>
      </w:r>
      <w:r>
        <w:rPr>
          <w:color w:val="000000"/>
          <w:sz w:val="28"/>
          <w:szCs w:val="28"/>
        </w:rPr>
        <w:t xml:space="preserve"> в ГИС;</w:t>
      </w:r>
    </w:p>
    <w:p w:rsidR="00A655DF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распечатывает результат предоставления муниципальной услуги в виде экземпляра электронного документа на бумажном </w:t>
      </w:r>
      <w:r w:rsidR="00364776">
        <w:rPr>
          <w:color w:val="000000"/>
          <w:sz w:val="28"/>
          <w:szCs w:val="28"/>
        </w:rPr>
        <w:t>носителе;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43621E" w:rsidRDefault="00364776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выдает документы З</w:t>
      </w:r>
      <w:r w:rsidR="0043621E">
        <w:rPr>
          <w:color w:val="000000"/>
          <w:sz w:val="28"/>
          <w:szCs w:val="28"/>
        </w:rPr>
        <w:t>аявителю, п</w:t>
      </w:r>
      <w:r>
        <w:rPr>
          <w:color w:val="000000"/>
          <w:sz w:val="28"/>
          <w:szCs w:val="28"/>
        </w:rPr>
        <w:t>ри необходимости запрашивает у З</w:t>
      </w:r>
      <w:r w:rsidR="0043621E">
        <w:rPr>
          <w:color w:val="000000"/>
          <w:sz w:val="28"/>
          <w:szCs w:val="28"/>
        </w:rPr>
        <w:t>аявителя подписи за каждый выданный документ;</w:t>
      </w:r>
    </w:p>
    <w:p w:rsidR="0043621E" w:rsidRDefault="00364776" w:rsidP="0043621E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запрашивает согласие З</w:t>
      </w:r>
      <w:r w:rsidR="0043621E">
        <w:rPr>
          <w:color w:val="000000"/>
          <w:sz w:val="28"/>
          <w:szCs w:val="28"/>
        </w:rPr>
        <w:t>аявителя на участие в смс-опросе для оценки качества предоставленных услуг многофункциональным центром.</w:t>
      </w: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43621E" w:rsidRDefault="0043621E" w:rsidP="0043621E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Приложение № 1</w:t>
      </w:r>
    </w:p>
    <w:p w:rsidR="0043621E" w:rsidRDefault="0043621E" w:rsidP="0043621E">
      <w:pPr>
        <w:widowControl w:val="0"/>
        <w:tabs>
          <w:tab w:val="left" w:pos="567"/>
        </w:tabs>
        <w:ind w:left="3969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Административному регламенту</w:t>
      </w:r>
    </w:p>
    <w:p w:rsidR="0043621E" w:rsidRDefault="0043621E" w:rsidP="00A655DF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предоставлению</w:t>
      </w:r>
      <w:r w:rsidR="00A655D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муниципальной услуги</w:t>
      </w:r>
    </w:p>
    <w:p w:rsidR="0043621E" w:rsidRDefault="0043621E" w:rsidP="0043621E">
      <w:pPr>
        <w:tabs>
          <w:tab w:val="left" w:pos="7920"/>
        </w:tabs>
        <w:ind w:left="3969" w:firstLine="709"/>
        <w:jc w:val="right"/>
        <w:rPr>
          <w:bCs/>
          <w:color w:val="000000"/>
          <w:sz w:val="28"/>
          <w:szCs w:val="28"/>
        </w:rPr>
      </w:pPr>
    </w:p>
    <w:p w:rsidR="0043621E" w:rsidRDefault="0043621E" w:rsidP="0043621E">
      <w:pPr>
        <w:spacing w:line="240" w:lineRule="atLeast"/>
        <w:ind w:left="3528"/>
        <w:jc w:val="right"/>
        <w:rPr>
          <w:color w:val="000000"/>
        </w:rPr>
      </w:pPr>
      <w:r>
        <w:rPr>
          <w:color w:val="000000"/>
        </w:rPr>
        <w:t>ФОРМА</w:t>
      </w:r>
    </w:p>
    <w:p w:rsidR="0043621E" w:rsidRDefault="0043621E" w:rsidP="0043621E">
      <w:pPr>
        <w:rPr>
          <w:bCs/>
          <w:color w:val="000000"/>
        </w:rPr>
      </w:pPr>
    </w:p>
    <w:p w:rsidR="0043621E" w:rsidRDefault="0043621E" w:rsidP="0043621E">
      <w:pPr>
        <w:rPr>
          <w:bCs/>
          <w:color w:val="000000"/>
        </w:rPr>
      </w:pPr>
    </w:p>
    <w:p w:rsidR="0043621E" w:rsidRDefault="0043621E" w:rsidP="0043621E">
      <w:pPr>
        <w:tabs>
          <w:tab w:val="left" w:pos="9071"/>
        </w:tabs>
        <w:spacing w:line="240" w:lineRule="atLeast"/>
        <w:ind w:left="2977"/>
        <w:rPr>
          <w:color w:val="000000"/>
        </w:rPr>
      </w:pPr>
      <w:r>
        <w:rPr>
          <w:color w:val="000000"/>
        </w:rPr>
        <w:t>Кому _____________________________________________________</w:t>
      </w:r>
    </w:p>
    <w:p w:rsidR="0043621E" w:rsidRDefault="0043621E" w:rsidP="0043621E">
      <w:pPr>
        <w:spacing w:line="240" w:lineRule="atLeast"/>
        <w:ind w:left="3686"/>
        <w:jc w:val="center"/>
        <w:rPr>
          <w:color w:val="000000"/>
          <w:sz w:val="20"/>
        </w:rPr>
      </w:pPr>
      <w:r>
        <w:rPr>
          <w:color w:val="000000"/>
          <w:sz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ИНН*, ОГРН - для юридического лица</w:t>
      </w:r>
    </w:p>
    <w:p w:rsidR="0043621E" w:rsidRDefault="0043621E" w:rsidP="0043621E">
      <w:pPr>
        <w:spacing w:line="240" w:lineRule="atLeast"/>
        <w:ind w:left="2977"/>
        <w:rPr>
          <w:color w:val="000000"/>
        </w:rPr>
      </w:pPr>
      <w:r>
        <w:rPr>
          <w:color w:val="000000"/>
        </w:rPr>
        <w:t>___________________________________________________________</w:t>
      </w:r>
    </w:p>
    <w:p w:rsidR="0043621E" w:rsidRDefault="0043621E" w:rsidP="0043621E">
      <w:pPr>
        <w:spacing w:line="240" w:lineRule="atLeast"/>
        <w:ind w:left="2977"/>
        <w:jc w:val="center"/>
        <w:rPr>
          <w:color w:val="000000"/>
          <w:sz w:val="20"/>
        </w:rPr>
      </w:pPr>
      <w:r>
        <w:rPr>
          <w:color w:val="000000"/>
          <w:sz w:val="20"/>
        </w:rPr>
        <w:t>почтовый индекс и адрес, телефон, адрес электронной почты застройщика)</w:t>
      </w:r>
    </w:p>
    <w:p w:rsidR="0043621E" w:rsidRDefault="0043621E" w:rsidP="0043621E">
      <w:pPr>
        <w:spacing w:line="240" w:lineRule="atLeast"/>
        <w:ind w:left="2977"/>
        <w:jc w:val="center"/>
        <w:rPr>
          <w:color w:val="000000"/>
        </w:rPr>
      </w:pPr>
    </w:p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spacing w:line="240" w:lineRule="atLeast"/>
        <w:jc w:val="center"/>
        <w:rPr>
          <w:b/>
          <w:color w:val="000000"/>
        </w:rPr>
      </w:pPr>
      <w:r>
        <w:rPr>
          <w:b/>
          <w:color w:val="000000"/>
        </w:rPr>
        <w:t>Р Е Ш Е Н И Е</w:t>
      </w:r>
    </w:p>
    <w:p w:rsidR="0043621E" w:rsidRDefault="0043621E" w:rsidP="0043621E">
      <w:pPr>
        <w:spacing w:line="120" w:lineRule="exact"/>
        <w:jc w:val="center"/>
        <w:rPr>
          <w:b/>
          <w:color w:val="000000"/>
        </w:rPr>
      </w:pPr>
    </w:p>
    <w:p w:rsidR="0043621E" w:rsidRDefault="0043621E" w:rsidP="0043621E">
      <w:pPr>
        <w:spacing w:line="240" w:lineRule="atLeast"/>
        <w:jc w:val="center"/>
        <w:rPr>
          <w:b/>
          <w:color w:val="000000"/>
        </w:rPr>
      </w:pPr>
      <w:r>
        <w:rPr>
          <w:b/>
          <w:color w:val="000000"/>
        </w:rPr>
        <w:t xml:space="preserve">об отказе в приеме документов 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</w:rPr>
      </w:pPr>
    </w:p>
    <w:p w:rsidR="0043621E" w:rsidRDefault="0043621E" w:rsidP="0043621E">
      <w:pPr>
        <w:spacing w:line="240" w:lineRule="atLeast"/>
        <w:jc w:val="center"/>
        <w:rPr>
          <w:b/>
          <w:color w:val="000000"/>
        </w:rPr>
      </w:pPr>
    </w:p>
    <w:p w:rsidR="0043621E" w:rsidRDefault="0043621E" w:rsidP="0043621E">
      <w:pPr>
        <w:rPr>
          <w:color w:val="000000"/>
        </w:rPr>
      </w:pPr>
      <w:r>
        <w:rPr>
          <w:color w:val="000000"/>
        </w:rPr>
        <w:t xml:space="preserve">___________________________________________________________________________________ </w:t>
      </w:r>
    </w:p>
    <w:p w:rsidR="0043621E" w:rsidRDefault="0043621E" w:rsidP="0043621E">
      <w:pPr>
        <w:jc w:val="center"/>
        <w:rPr>
          <w:color w:val="000000"/>
        </w:rPr>
      </w:pPr>
      <w:r>
        <w:rPr>
          <w:color w:val="000000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43621E" w:rsidRDefault="0043621E" w:rsidP="0043621E">
      <w:pPr>
        <w:rPr>
          <w:b/>
          <w:color w:val="000000"/>
        </w:rPr>
      </w:pPr>
    </w:p>
    <w:p w:rsidR="0043621E" w:rsidRDefault="0043621E" w:rsidP="0043621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В приеме документов для предоставления услуги </w:t>
      </w:r>
      <w:r>
        <w:rPr>
          <w:color w:val="000000"/>
          <w:szCs w:val="28"/>
        </w:rPr>
        <w:t>"Направление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участке"</w:t>
      </w:r>
      <w:r>
        <w:rPr>
          <w:color w:val="000000"/>
        </w:rPr>
        <w:t>, Вам отказано по следующим основаниям:</w:t>
      </w:r>
    </w:p>
    <w:p w:rsidR="0043621E" w:rsidRDefault="0043621E" w:rsidP="0043621E">
      <w:pPr>
        <w:tabs>
          <w:tab w:val="right" w:leader="underscore" w:pos="9071"/>
        </w:tabs>
        <w:spacing w:line="240" w:lineRule="atLeast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4549"/>
        <w:gridCol w:w="3884"/>
      </w:tblGrid>
      <w:tr w:rsidR="0043621E" w:rsidTr="0043621E">
        <w:trPr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№ пункта</w:t>
            </w:r>
          </w:p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Администра-тивного</w:t>
            </w:r>
            <w:proofErr w:type="spellEnd"/>
            <w:r>
              <w:rPr>
                <w:color w:val="000000"/>
              </w:rPr>
              <w:t xml:space="preserve"> регламента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Разъяснение причин отказа</w:t>
            </w:r>
          </w:p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в приеме документов</w:t>
            </w:r>
          </w:p>
        </w:tc>
      </w:tr>
      <w:tr w:rsidR="0043621E" w:rsidTr="0043621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подпункт "а" пункта 2.13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уведомление о планируемом строительстве, уведомление об изменении параметров представлено в орган государственной власти, орган местного самоуправления, в полномочия которых не входит предоставление услуги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Указывается, какое ведомство предоставляет услугу, информация о его местонахождении</w:t>
            </w:r>
          </w:p>
        </w:tc>
      </w:tr>
      <w:tr w:rsidR="0043621E" w:rsidTr="0043621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подпункт "б" пункта 2.13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</w:t>
            </w:r>
            <w:r>
              <w:rPr>
                <w:color w:val="000000"/>
              </w:rPr>
              <w:lastRenderedPageBreak/>
              <w:t>обращения за предоставлением услуги указанным лицом)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Указывается исчерпывающий перечень документов, утративших силу</w:t>
            </w:r>
          </w:p>
        </w:tc>
      </w:tr>
      <w:tr w:rsidR="0043621E" w:rsidTr="0043621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подпункт "в" пункта 2.13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представленные документы содержат подчистки и исправления текста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Указывается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43621E" w:rsidTr="0043621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подпункт "г" пункта 2.13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Указывается исчерпывающий перечень документов, содержащих повреждения</w:t>
            </w:r>
          </w:p>
        </w:tc>
      </w:tr>
      <w:tr w:rsidR="0043621E" w:rsidTr="0043621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подпункт "д" пункта 2.13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уведомление о планируемом строительстве, уведомление об изменении параметров и документы, необходимые для предоставления услуги, поданы в электронной форме с нарушением требований, установленных пунктами 2.5-2.7 </w:t>
            </w:r>
            <w:r>
              <w:rPr>
                <w:bCs/>
                <w:color w:val="000000"/>
              </w:rPr>
              <w:t>Административного регламента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Указывается исчерпывающий перечень документов, поданных с нарушением указанных требований, а также нарушенные требования</w:t>
            </w:r>
          </w:p>
        </w:tc>
      </w:tr>
      <w:tr w:rsidR="0043621E" w:rsidTr="0043621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подпункт "е" пункта 2.13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tabs>
          <w:tab w:val="right" w:leader="underscore" w:pos="9071"/>
        </w:tabs>
        <w:jc w:val="center"/>
        <w:rPr>
          <w:color w:val="000000"/>
          <w:u w:val="single"/>
        </w:rPr>
      </w:pPr>
      <w:r>
        <w:rPr>
          <w:color w:val="000000"/>
        </w:rPr>
        <w:t>Дополнительно информируем: _________________________________________________________ ___________________________________________________________________________________.</w:t>
      </w:r>
    </w:p>
    <w:p w:rsidR="0043621E" w:rsidRDefault="0043621E" w:rsidP="0043621E">
      <w:pPr>
        <w:spacing w:line="240" w:lineRule="atLeast"/>
        <w:jc w:val="center"/>
        <w:rPr>
          <w:color w:val="000000"/>
          <w:sz w:val="20"/>
        </w:rPr>
      </w:pPr>
      <w:r>
        <w:rPr>
          <w:color w:val="000000"/>
          <w:sz w:val="20"/>
        </w:rPr>
        <w:t>(указывается информация, необходимая для устранения оснований для отказа в приеме документов, необходимых для предоставления услуги, а также иная дополнительная информация при наличии)</w:t>
      </w:r>
    </w:p>
    <w:p w:rsidR="0043621E" w:rsidRDefault="0043621E" w:rsidP="0043621E">
      <w:pPr>
        <w:tabs>
          <w:tab w:val="right" w:leader="underscore" w:pos="9071"/>
        </w:tabs>
        <w:rPr>
          <w:color w:val="000000"/>
        </w:rPr>
      </w:pPr>
    </w:p>
    <w:p w:rsidR="0043621E" w:rsidRDefault="0043621E" w:rsidP="0043621E">
      <w:pPr>
        <w:tabs>
          <w:tab w:val="right" w:leader="underscore" w:pos="9071"/>
        </w:tabs>
        <w:rPr>
          <w:color w:val="000000"/>
        </w:rPr>
      </w:pPr>
      <w:r>
        <w:rPr>
          <w:color w:val="000000"/>
        </w:rPr>
        <w:t>Приложение: _______________________________________________________________________ ___________________________________________________________________________________.</w:t>
      </w:r>
    </w:p>
    <w:p w:rsidR="0043621E" w:rsidRDefault="0043621E" w:rsidP="0043621E">
      <w:pPr>
        <w:tabs>
          <w:tab w:val="right" w:leader="underscore" w:pos="9071"/>
        </w:tabs>
        <w:spacing w:line="240" w:lineRule="atLeast"/>
        <w:jc w:val="center"/>
        <w:rPr>
          <w:color w:val="000000"/>
          <w:sz w:val="20"/>
        </w:rPr>
      </w:pPr>
      <w:r>
        <w:rPr>
          <w:color w:val="000000"/>
          <w:sz w:val="20"/>
        </w:rPr>
        <w:t>(прилагаются документы, представленные заявителем)</w:t>
      </w:r>
    </w:p>
    <w:p w:rsidR="0043621E" w:rsidRDefault="0043621E" w:rsidP="0043621E">
      <w:pPr>
        <w:rPr>
          <w:color w:val="000000"/>
        </w:rPr>
      </w:pPr>
    </w:p>
    <w:tbl>
      <w:tblPr>
        <w:tblW w:w="94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7"/>
        <w:gridCol w:w="595"/>
        <w:gridCol w:w="1700"/>
        <w:gridCol w:w="709"/>
        <w:gridCol w:w="3344"/>
      </w:tblGrid>
      <w:tr w:rsidR="0043621E" w:rsidTr="0043621E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595" w:type="dxa"/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709" w:type="dxa"/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</w:tr>
      <w:tr w:rsidR="0043621E" w:rsidTr="0043621E">
        <w:tc>
          <w:tcPr>
            <w:tcW w:w="3119" w:type="dxa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(должность)</w:t>
            </w:r>
          </w:p>
        </w:tc>
        <w:tc>
          <w:tcPr>
            <w:tcW w:w="595" w:type="dxa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(подпись)</w:t>
            </w:r>
          </w:p>
        </w:tc>
        <w:tc>
          <w:tcPr>
            <w:tcW w:w="709" w:type="dxa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</w:p>
        </w:tc>
        <w:tc>
          <w:tcPr>
            <w:tcW w:w="3346" w:type="dxa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(фамилия, имя, отчество</w:t>
            </w:r>
            <w:r>
              <w:rPr>
                <w:color w:val="000000"/>
                <w:sz w:val="20"/>
              </w:rPr>
              <w:br/>
              <w:t>(при наличии)</w:t>
            </w:r>
          </w:p>
        </w:tc>
      </w:tr>
    </w:tbl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rPr>
          <w:color w:val="000000"/>
        </w:rPr>
      </w:pPr>
      <w:r>
        <w:rPr>
          <w:color w:val="000000"/>
        </w:rPr>
        <w:t>Дата</w:t>
      </w:r>
    </w:p>
    <w:p w:rsidR="0043621E" w:rsidRDefault="0043621E" w:rsidP="0043621E">
      <w:pPr>
        <w:rPr>
          <w:color w:val="000000"/>
        </w:rPr>
      </w:pPr>
      <w:r>
        <w:rPr>
          <w:color w:val="000000"/>
        </w:rPr>
        <w:t>*Сведения об ИНН в отношении иностранного юридического лица не указываются.</w:t>
      </w:r>
    </w:p>
    <w:p w:rsidR="0043621E" w:rsidRDefault="0043621E" w:rsidP="0043621E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color w:val="000000"/>
          <w:szCs w:val="28"/>
        </w:rPr>
        <w:br w:type="page"/>
      </w:r>
      <w:r>
        <w:rPr>
          <w:bCs/>
          <w:color w:val="000000"/>
          <w:sz w:val="28"/>
          <w:szCs w:val="28"/>
        </w:rPr>
        <w:lastRenderedPageBreak/>
        <w:t>Приложение № 2</w:t>
      </w:r>
    </w:p>
    <w:p w:rsidR="0043621E" w:rsidRDefault="0043621E" w:rsidP="0043621E">
      <w:pPr>
        <w:widowControl w:val="0"/>
        <w:tabs>
          <w:tab w:val="left" w:pos="567"/>
        </w:tabs>
        <w:ind w:left="3969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Административному регламенту</w:t>
      </w:r>
    </w:p>
    <w:p w:rsidR="0043621E" w:rsidRDefault="0043621E" w:rsidP="0043621E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предоставлению </w:t>
      </w:r>
    </w:p>
    <w:p w:rsidR="0043621E" w:rsidRDefault="0043621E" w:rsidP="0043621E">
      <w:pPr>
        <w:tabs>
          <w:tab w:val="left" w:pos="7920"/>
        </w:tabs>
        <w:ind w:left="3969"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 услуги</w:t>
      </w:r>
    </w:p>
    <w:p w:rsidR="0043621E" w:rsidRDefault="0043621E" w:rsidP="0043621E">
      <w:pPr>
        <w:tabs>
          <w:tab w:val="left" w:pos="7920"/>
        </w:tabs>
        <w:ind w:left="3969" w:firstLine="709"/>
        <w:jc w:val="right"/>
        <w:rPr>
          <w:bCs/>
          <w:color w:val="000000"/>
          <w:sz w:val="28"/>
          <w:szCs w:val="28"/>
        </w:rPr>
      </w:pP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З А Я В Л Е Н И Е</w:t>
      </w:r>
    </w:p>
    <w:p w:rsidR="0043621E" w:rsidRDefault="0043621E" w:rsidP="0043621E">
      <w:pPr>
        <w:spacing w:line="120" w:lineRule="exact"/>
        <w:jc w:val="center"/>
        <w:rPr>
          <w:b/>
          <w:color w:val="000000"/>
          <w:szCs w:val="28"/>
        </w:rPr>
      </w:pP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об исправлении допущенных опечаток и ошибок в 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уведомлении о 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 допустимости размещения объекта индивидуального жилищного строительства или садового дома на земельном участке, 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уведомлении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участке*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(далее - уведомление)</w:t>
      </w:r>
    </w:p>
    <w:p w:rsidR="0043621E" w:rsidRDefault="0043621E" w:rsidP="0043621E">
      <w:pPr>
        <w:spacing w:line="240" w:lineRule="atLeast"/>
        <w:rPr>
          <w:color w:val="000000"/>
          <w:szCs w:val="28"/>
        </w:rPr>
      </w:pPr>
    </w:p>
    <w:p w:rsidR="0043621E" w:rsidRDefault="0043621E" w:rsidP="0043621E">
      <w:pPr>
        <w:spacing w:line="240" w:lineRule="atLeast"/>
        <w:jc w:val="right"/>
        <w:rPr>
          <w:color w:val="000000"/>
          <w:szCs w:val="28"/>
        </w:rPr>
      </w:pPr>
      <w:r>
        <w:rPr>
          <w:color w:val="000000"/>
          <w:szCs w:val="28"/>
        </w:rPr>
        <w:t>"___" _________ 20___ г.</w:t>
      </w:r>
    </w:p>
    <w:p w:rsidR="0043621E" w:rsidRDefault="0043621E" w:rsidP="0043621E">
      <w:pPr>
        <w:spacing w:line="240" w:lineRule="atLeast"/>
        <w:rPr>
          <w:color w:val="000000"/>
          <w:szCs w:val="28"/>
        </w:rPr>
      </w:pPr>
    </w:p>
    <w:p w:rsidR="0043621E" w:rsidRDefault="0043621E" w:rsidP="0043621E">
      <w:pPr>
        <w:spacing w:line="240" w:lineRule="atLeast"/>
        <w:rPr>
          <w:color w:val="000000"/>
          <w:szCs w:val="28"/>
        </w:rPr>
      </w:pPr>
    </w:p>
    <w:p w:rsidR="0043621E" w:rsidRDefault="0043621E" w:rsidP="0043621E">
      <w:pPr>
        <w:spacing w:line="240" w:lineRule="atLeast"/>
        <w:jc w:val="center"/>
        <w:rPr>
          <w:color w:val="000000"/>
          <w:sz w:val="20"/>
          <w:u w:val="single"/>
        </w:rPr>
      </w:pP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</w:p>
    <w:p w:rsidR="0043621E" w:rsidRDefault="0043621E" w:rsidP="0043621E">
      <w:pPr>
        <w:spacing w:line="240" w:lineRule="atLeast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 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</w:t>
      </w:r>
      <w:r>
        <w:rPr>
          <w:color w:val="000000"/>
          <w:sz w:val="20"/>
        </w:rPr>
        <w:br/>
        <w:t>органа местного самоуправления)</w:t>
      </w:r>
    </w:p>
    <w:p w:rsidR="0043621E" w:rsidRDefault="0043621E" w:rsidP="0043621E">
      <w:pPr>
        <w:spacing w:line="240" w:lineRule="atLeast"/>
        <w:jc w:val="center"/>
        <w:rPr>
          <w:color w:val="000000"/>
          <w:sz w:val="20"/>
        </w:rPr>
      </w:pPr>
    </w:p>
    <w:p w:rsidR="0043621E" w:rsidRDefault="0043621E" w:rsidP="0043621E">
      <w:pPr>
        <w:spacing w:line="240" w:lineRule="atLeast"/>
        <w:ind w:firstLine="709"/>
        <w:rPr>
          <w:color w:val="000000"/>
          <w:szCs w:val="28"/>
        </w:rPr>
      </w:pPr>
      <w:r>
        <w:rPr>
          <w:color w:val="000000"/>
          <w:szCs w:val="28"/>
        </w:rPr>
        <w:t>Прошу исправить допущенную опечатку/ ошибку в уведомлении.</w:t>
      </w:r>
    </w:p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</w:p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t>1. Сведения о застройщике</w:t>
      </w:r>
    </w:p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1"/>
        <w:gridCol w:w="5102"/>
      </w:tblGrid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Сведения о физическом лице, в случае если застройщиком является физическое лицо: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Фамилия, имя, отчество (при наличии)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Основной государственный 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Сведения о юридическом лице (в случае если застройщиком является юридическое лицо):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1.2.1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Полное наименование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Идентификационный номер налогоплательщика - юридического лица (не указывается в случае, если застройщиком является иностранное юридическое лицо)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120" w:after="120" w:line="240" w:lineRule="atLeast"/>
              <w:rPr>
                <w:color w:val="000000"/>
                <w:szCs w:val="28"/>
              </w:rPr>
            </w:pPr>
          </w:p>
        </w:tc>
      </w:tr>
    </w:tbl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</w:p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t>2. Сведения о выданном уведомлении, содержащем опечатку/ ошибку</w:t>
      </w:r>
    </w:p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2"/>
        <w:gridCol w:w="2125"/>
        <w:gridCol w:w="2976"/>
      </w:tblGrid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Орган, выдавший </w:t>
            </w:r>
            <w:r>
              <w:rPr>
                <w:color w:val="000000"/>
                <w:szCs w:val="28"/>
              </w:rPr>
              <w:br/>
              <w:t xml:space="preserve">уведомление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Номер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Дата </w:t>
            </w:r>
            <w:r>
              <w:rPr>
                <w:color w:val="000000"/>
                <w:szCs w:val="28"/>
              </w:rPr>
              <w:br/>
              <w:t>документа</w:t>
            </w: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</w:tr>
    </w:tbl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</w:p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3. Обоснование для внесения исправлений в уведомление </w:t>
      </w:r>
      <w:r>
        <w:rPr>
          <w:color w:val="000000"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126"/>
        <w:gridCol w:w="2552"/>
        <w:gridCol w:w="4678"/>
      </w:tblGrid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Данные (сведения), указанные </w:t>
            </w:r>
            <w:r>
              <w:rPr>
                <w:color w:val="000000"/>
                <w:szCs w:val="28"/>
              </w:rPr>
              <w:br/>
              <w:t>в уведомлении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Данные (сведения), которые необходимо указать </w:t>
            </w:r>
            <w:r>
              <w:rPr>
                <w:color w:val="000000"/>
                <w:szCs w:val="28"/>
              </w:rPr>
              <w:br/>
              <w:t xml:space="preserve">в уведомлении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Обоснование с указанием реквизита (-</w:t>
            </w:r>
            <w:proofErr w:type="spellStart"/>
            <w:r>
              <w:rPr>
                <w:color w:val="000000"/>
                <w:szCs w:val="28"/>
              </w:rPr>
              <w:t>ов</w:t>
            </w:r>
            <w:proofErr w:type="spellEnd"/>
            <w:r>
              <w:rPr>
                <w:color w:val="000000"/>
                <w:szCs w:val="28"/>
              </w:rPr>
              <w:t>) документа (-</w:t>
            </w:r>
            <w:proofErr w:type="spellStart"/>
            <w:r>
              <w:rPr>
                <w:color w:val="000000"/>
                <w:szCs w:val="28"/>
              </w:rPr>
              <w:t>ов</w:t>
            </w:r>
            <w:proofErr w:type="spellEnd"/>
            <w:r>
              <w:rPr>
                <w:color w:val="000000"/>
                <w:szCs w:val="28"/>
              </w:rPr>
              <w:t xml:space="preserve">), документации, на основании которых принималось решение о выдаче уведомления </w:t>
            </w: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</w:tr>
    </w:tbl>
    <w:p w:rsidR="0043621E" w:rsidRDefault="0043621E" w:rsidP="0043621E">
      <w:pPr>
        <w:spacing w:line="240" w:lineRule="atLeast"/>
        <w:rPr>
          <w:color w:val="000000"/>
          <w:szCs w:val="28"/>
        </w:rPr>
      </w:pPr>
    </w:p>
    <w:p w:rsidR="0043621E" w:rsidRDefault="0043621E" w:rsidP="0043621E">
      <w:pPr>
        <w:tabs>
          <w:tab w:val="right" w:pos="9071"/>
        </w:tabs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Приложение: </w:t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</w:p>
    <w:p w:rsidR="0043621E" w:rsidRDefault="0043621E" w:rsidP="0043621E">
      <w:pPr>
        <w:tabs>
          <w:tab w:val="right" w:pos="9071"/>
        </w:tabs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Номер телефона и адрес электронной почты для связи: </w:t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</w:p>
    <w:p w:rsidR="0043621E" w:rsidRDefault="0043621E" w:rsidP="0043621E">
      <w:pPr>
        <w:rPr>
          <w:color w:val="000000"/>
        </w:rPr>
      </w:pPr>
      <w:r>
        <w:rPr>
          <w:color w:val="000000"/>
          <w:szCs w:val="28"/>
        </w:rPr>
        <w:t>Результат рассмотрения настоящего заявления прошу: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1"/>
        <w:gridCol w:w="1809"/>
      </w:tblGrid>
      <w:tr w:rsidR="0043621E" w:rsidTr="0043621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(функций)»/на региональном портале государственных и муниципальных услуг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 либо в многофункциональный центр предоставления государственных и муниципальных услуг, расположенном по адресу:</w:t>
            </w:r>
            <w:r>
              <w:rPr>
                <w:color w:val="000000"/>
                <w:szCs w:val="28"/>
              </w:rPr>
              <w:br/>
              <w:t>_______________________________________________________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jc w:val="center"/>
              <w:rPr>
                <w:i/>
                <w:color w:val="000000"/>
                <w:sz w:val="20"/>
              </w:rPr>
            </w:pPr>
            <w:r>
              <w:rPr>
                <w:i/>
                <w:color w:val="000000"/>
                <w:sz w:val="20"/>
              </w:rPr>
              <w:t>Указывается один из перечисленных способов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</w:tbl>
    <w:p w:rsidR="0043621E" w:rsidRDefault="0043621E" w:rsidP="0043621E">
      <w:pPr>
        <w:rPr>
          <w:color w:val="000000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8"/>
        <w:gridCol w:w="452"/>
        <w:gridCol w:w="2026"/>
        <w:gridCol w:w="526"/>
        <w:gridCol w:w="3145"/>
      </w:tblGrid>
      <w:tr w:rsidR="0043621E" w:rsidTr="0043621E">
        <w:tc>
          <w:tcPr>
            <w:tcW w:w="2978" w:type="dxa"/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452" w:type="dxa"/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526" w:type="dxa"/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</w:tr>
      <w:tr w:rsidR="0043621E" w:rsidTr="0043621E">
        <w:tc>
          <w:tcPr>
            <w:tcW w:w="2978" w:type="dxa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452" w:type="dxa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2026" w:type="dxa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(подпись)</w:t>
            </w:r>
          </w:p>
        </w:tc>
        <w:tc>
          <w:tcPr>
            <w:tcW w:w="526" w:type="dxa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</w:p>
        </w:tc>
        <w:tc>
          <w:tcPr>
            <w:tcW w:w="3145" w:type="dxa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(фамилия, имя, отчество </w:t>
            </w:r>
            <w:r>
              <w:rPr>
                <w:color w:val="000000"/>
                <w:sz w:val="20"/>
              </w:rPr>
              <w:br/>
              <w:t>(при наличии)</w:t>
            </w:r>
          </w:p>
        </w:tc>
      </w:tr>
    </w:tbl>
    <w:p w:rsidR="0043621E" w:rsidRDefault="0043621E" w:rsidP="0043621E">
      <w:pPr>
        <w:rPr>
          <w:color w:val="000000"/>
        </w:rPr>
      </w:pPr>
      <w:r>
        <w:rPr>
          <w:color w:val="000000"/>
        </w:rPr>
        <w:t>*Нужное подчеркнуть.</w:t>
      </w:r>
    </w:p>
    <w:p w:rsidR="0043621E" w:rsidRDefault="0043621E" w:rsidP="0043621E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color w:val="000000"/>
        </w:rPr>
        <w:br w:type="page"/>
      </w:r>
      <w:r>
        <w:rPr>
          <w:bCs/>
          <w:color w:val="000000"/>
          <w:sz w:val="28"/>
          <w:szCs w:val="28"/>
        </w:rPr>
        <w:lastRenderedPageBreak/>
        <w:t>Приложение № 3</w:t>
      </w:r>
    </w:p>
    <w:p w:rsidR="0043621E" w:rsidRDefault="0043621E" w:rsidP="0043621E">
      <w:pPr>
        <w:widowControl w:val="0"/>
        <w:tabs>
          <w:tab w:val="left" w:pos="567"/>
        </w:tabs>
        <w:ind w:left="3969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Административному регламенту</w:t>
      </w:r>
    </w:p>
    <w:p w:rsidR="0043621E" w:rsidRDefault="0043621E" w:rsidP="0043621E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предоставлению </w:t>
      </w:r>
    </w:p>
    <w:p w:rsidR="0043621E" w:rsidRDefault="0043621E" w:rsidP="0043621E">
      <w:pPr>
        <w:tabs>
          <w:tab w:val="left" w:pos="7920"/>
        </w:tabs>
        <w:ind w:left="3969"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 услуги</w:t>
      </w:r>
    </w:p>
    <w:p w:rsidR="0043621E" w:rsidRDefault="0043621E" w:rsidP="0043621E">
      <w:pPr>
        <w:tabs>
          <w:tab w:val="left" w:pos="7920"/>
        </w:tabs>
        <w:ind w:left="3969"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spacing w:line="240" w:lineRule="atLeast"/>
        <w:ind w:left="3528"/>
        <w:jc w:val="right"/>
        <w:rPr>
          <w:color w:val="000000"/>
        </w:rPr>
      </w:pPr>
      <w:r>
        <w:rPr>
          <w:color w:val="000000"/>
        </w:rPr>
        <w:t>ФОРМА</w:t>
      </w:r>
    </w:p>
    <w:p w:rsidR="0043621E" w:rsidRDefault="0043621E" w:rsidP="0043621E">
      <w:pPr>
        <w:rPr>
          <w:bCs/>
          <w:color w:val="000000"/>
        </w:rPr>
      </w:pPr>
    </w:p>
    <w:p w:rsidR="0043621E" w:rsidRDefault="0043621E" w:rsidP="0043621E">
      <w:pPr>
        <w:rPr>
          <w:bCs/>
          <w:color w:val="000000"/>
        </w:rPr>
      </w:pPr>
    </w:p>
    <w:p w:rsidR="0043621E" w:rsidRDefault="0043621E" w:rsidP="0043621E">
      <w:pPr>
        <w:tabs>
          <w:tab w:val="left" w:pos="9071"/>
        </w:tabs>
        <w:spacing w:line="240" w:lineRule="atLeast"/>
        <w:ind w:left="2977"/>
        <w:rPr>
          <w:color w:val="000000"/>
        </w:rPr>
      </w:pPr>
      <w:r>
        <w:rPr>
          <w:color w:val="000000"/>
        </w:rPr>
        <w:t>Кому _____________________________________________________</w:t>
      </w:r>
    </w:p>
    <w:p w:rsidR="0043621E" w:rsidRDefault="0043621E" w:rsidP="0043621E">
      <w:pPr>
        <w:spacing w:line="240" w:lineRule="atLeast"/>
        <w:ind w:left="3686"/>
        <w:jc w:val="center"/>
        <w:rPr>
          <w:color w:val="000000"/>
          <w:sz w:val="20"/>
        </w:rPr>
      </w:pPr>
      <w:r>
        <w:rPr>
          <w:color w:val="000000"/>
          <w:sz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ИНН*, ОГРН - для юридического лица</w:t>
      </w:r>
    </w:p>
    <w:p w:rsidR="0043621E" w:rsidRDefault="0043621E" w:rsidP="0043621E">
      <w:pPr>
        <w:spacing w:line="240" w:lineRule="atLeast"/>
        <w:ind w:left="2977"/>
        <w:rPr>
          <w:color w:val="000000"/>
        </w:rPr>
      </w:pPr>
      <w:r>
        <w:rPr>
          <w:color w:val="000000"/>
        </w:rPr>
        <w:t>__________________________________________________________</w:t>
      </w:r>
    </w:p>
    <w:p w:rsidR="0043621E" w:rsidRDefault="0043621E" w:rsidP="0043621E">
      <w:pPr>
        <w:spacing w:line="240" w:lineRule="atLeast"/>
        <w:ind w:left="2977"/>
        <w:jc w:val="center"/>
        <w:rPr>
          <w:color w:val="000000"/>
          <w:sz w:val="20"/>
        </w:rPr>
      </w:pPr>
      <w:r>
        <w:rPr>
          <w:color w:val="000000"/>
          <w:sz w:val="20"/>
        </w:rPr>
        <w:t>почтовый индекс и адрес, телефон, адрес электронной почты застройщика)</w:t>
      </w:r>
    </w:p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spacing w:line="240" w:lineRule="atLeast"/>
        <w:jc w:val="center"/>
        <w:rPr>
          <w:b/>
          <w:color w:val="000000"/>
        </w:rPr>
      </w:pPr>
      <w:r>
        <w:rPr>
          <w:b/>
          <w:color w:val="000000"/>
        </w:rPr>
        <w:t>Р Е Ш Е Н И Е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</w:rPr>
        <w:t xml:space="preserve">об отказе </w:t>
      </w:r>
      <w:r>
        <w:rPr>
          <w:b/>
          <w:color w:val="000000"/>
          <w:szCs w:val="28"/>
        </w:rPr>
        <w:t>во внесении исправлений в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 индивидуального жилищного строительства или садового дома на земельном участке, 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 уведомление 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участке**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(далее – уведомление)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</w:rPr>
      </w:pPr>
    </w:p>
    <w:p w:rsidR="0043621E" w:rsidRDefault="0043621E" w:rsidP="0043621E">
      <w:pPr>
        <w:rPr>
          <w:color w:val="000000"/>
        </w:rPr>
      </w:pPr>
      <w:r>
        <w:rPr>
          <w:color w:val="000000"/>
        </w:rPr>
        <w:t xml:space="preserve">___________________________________________________________________________________ </w:t>
      </w:r>
    </w:p>
    <w:p w:rsidR="0043621E" w:rsidRDefault="0043621E" w:rsidP="0043621E">
      <w:pPr>
        <w:jc w:val="center"/>
        <w:rPr>
          <w:color w:val="000000"/>
        </w:rPr>
      </w:pPr>
      <w:r>
        <w:rPr>
          <w:color w:val="000000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43621E" w:rsidRDefault="0043621E" w:rsidP="0043621E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по результатам рассмотрения заявления об исправлении допущенных опечаток и ошибок в уведомлении </w:t>
      </w: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> ___________ № ____________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</w:rPr>
        <w:t xml:space="preserve">принято </w:t>
      </w:r>
      <w:proofErr w:type="gramStart"/>
      <w:r>
        <w:rPr>
          <w:color w:val="000000"/>
        </w:rPr>
        <w:t>решение</w:t>
      </w:r>
      <w:proofErr w:type="gramEnd"/>
      <w:r>
        <w:rPr>
          <w:color w:val="000000"/>
        </w:rPr>
        <w:t xml:space="preserve"> об отказе во внесении                                       </w:t>
      </w:r>
      <w:r>
        <w:rPr>
          <w:color w:val="000000"/>
          <w:sz w:val="20"/>
        </w:rPr>
        <w:t>(дата и номер регистрации)</w:t>
      </w:r>
      <w:r>
        <w:rPr>
          <w:color w:val="000000"/>
          <w:szCs w:val="28"/>
        </w:rPr>
        <w:t xml:space="preserve"> </w:t>
      </w:r>
    </w:p>
    <w:p w:rsidR="0043621E" w:rsidRDefault="0043621E" w:rsidP="0043621E">
      <w:pPr>
        <w:rPr>
          <w:color w:val="000000"/>
        </w:rPr>
      </w:pPr>
      <w:r>
        <w:rPr>
          <w:color w:val="000000"/>
        </w:rPr>
        <w:t>исправлений в уведомление.</w:t>
      </w:r>
    </w:p>
    <w:p w:rsidR="0043621E" w:rsidRDefault="0043621E" w:rsidP="0043621E">
      <w:pPr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4549"/>
        <w:gridCol w:w="3884"/>
      </w:tblGrid>
      <w:tr w:rsidR="0043621E" w:rsidTr="0043621E">
        <w:trPr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№ пункта</w:t>
            </w:r>
          </w:p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Администра-тивного</w:t>
            </w:r>
            <w:proofErr w:type="spellEnd"/>
            <w:r>
              <w:rPr>
                <w:color w:val="000000"/>
              </w:rPr>
              <w:t xml:space="preserve"> регламента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основания для отказа во внесении исправлений в уведомление в соответствии с Административным регламентом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Разъяснение причин отказа во внесении исправлений в уведомление</w:t>
            </w:r>
          </w:p>
        </w:tc>
      </w:tr>
      <w:tr w:rsidR="0043621E" w:rsidTr="0043621E">
        <w:trPr>
          <w:trHeight w:val="102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подпункт "а" пункта 2.26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несоответствие заявителя кругу лиц, указанных в пункте 2.2 Административного регламента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Указываются основания такого вывода</w:t>
            </w:r>
          </w:p>
        </w:tc>
      </w:tr>
      <w:tr w:rsidR="0043621E" w:rsidTr="0043621E">
        <w:trPr>
          <w:trHeight w:val="107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подпункт "б" пункта 2.26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отсутствие факта допущения опечатки или ошибки в уведомлении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Указываются основания такого вывода</w:t>
            </w:r>
          </w:p>
        </w:tc>
      </w:tr>
    </w:tbl>
    <w:p w:rsidR="0043621E" w:rsidRDefault="0043621E" w:rsidP="0043621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Вы вправе повторно обратиться с заявлением </w:t>
      </w:r>
      <w:r>
        <w:rPr>
          <w:rFonts w:ascii="Times New Roman" w:hAnsi="Times New Roman"/>
          <w:color w:val="000000"/>
          <w:sz w:val="24"/>
          <w:szCs w:val="24"/>
        </w:rPr>
        <w:t xml:space="preserve">об исправлении допущенных опечаток и ошибок в уведомлении </w:t>
      </w:r>
      <w:r>
        <w:rPr>
          <w:rFonts w:ascii="Times New Roman" w:hAnsi="Times New Roman" w:cs="Times New Roman"/>
          <w:color w:val="000000"/>
          <w:sz w:val="24"/>
          <w:szCs w:val="24"/>
        </w:rPr>
        <w:t>после устранения указанных нарушений.</w:t>
      </w:r>
    </w:p>
    <w:p w:rsidR="0043621E" w:rsidRDefault="0043621E" w:rsidP="0043621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Данный отказ может быть обжалован в досудебном порядке путем направления жалобы в _____________________________________________________________________________________________________________________________________________,а также в судебном порядке.</w:t>
      </w:r>
      <w:proofErr w:type="gramEnd"/>
    </w:p>
    <w:p w:rsidR="0043621E" w:rsidRDefault="0043621E" w:rsidP="0043621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Дополнительно информируем:_____________________________________________________________________________________________________________________________________.</w:t>
      </w:r>
    </w:p>
    <w:p w:rsidR="0043621E" w:rsidRDefault="0043621E" w:rsidP="0043621E">
      <w:pPr>
        <w:pStyle w:val="ConsPlusNonformat"/>
        <w:ind w:firstLine="708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(указывается информация, необходимая для устранения причин отказа во внесении исправлений в уведомление, а также иная дополнительная информация при наличии)</w:t>
      </w:r>
    </w:p>
    <w:p w:rsidR="0043621E" w:rsidRDefault="0043621E" w:rsidP="0043621E">
      <w:pPr>
        <w:rPr>
          <w:color w:val="000000"/>
        </w:rPr>
      </w:pPr>
    </w:p>
    <w:tbl>
      <w:tblPr>
        <w:tblW w:w="94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7"/>
        <w:gridCol w:w="595"/>
        <w:gridCol w:w="1700"/>
        <w:gridCol w:w="709"/>
        <w:gridCol w:w="3344"/>
      </w:tblGrid>
      <w:tr w:rsidR="0043621E" w:rsidTr="0043621E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595" w:type="dxa"/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709" w:type="dxa"/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</w:tr>
      <w:tr w:rsidR="0043621E" w:rsidTr="0043621E">
        <w:tc>
          <w:tcPr>
            <w:tcW w:w="3119" w:type="dxa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(должность)</w:t>
            </w:r>
          </w:p>
        </w:tc>
        <w:tc>
          <w:tcPr>
            <w:tcW w:w="595" w:type="dxa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(подпись)</w:t>
            </w:r>
          </w:p>
        </w:tc>
        <w:tc>
          <w:tcPr>
            <w:tcW w:w="709" w:type="dxa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</w:p>
        </w:tc>
        <w:tc>
          <w:tcPr>
            <w:tcW w:w="3346" w:type="dxa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(фамилия, имя, отчество</w:t>
            </w:r>
            <w:r>
              <w:rPr>
                <w:color w:val="000000"/>
                <w:sz w:val="20"/>
              </w:rPr>
              <w:br/>
              <w:t>(при наличии)</w:t>
            </w:r>
          </w:p>
        </w:tc>
      </w:tr>
    </w:tbl>
    <w:p w:rsidR="0043621E" w:rsidRDefault="0043621E" w:rsidP="0043621E">
      <w:pPr>
        <w:rPr>
          <w:color w:val="000000"/>
        </w:rPr>
      </w:pPr>
      <w:r>
        <w:rPr>
          <w:color w:val="000000"/>
        </w:rPr>
        <w:t>Дата</w:t>
      </w:r>
    </w:p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rPr>
          <w:color w:val="000000"/>
        </w:rPr>
      </w:pPr>
      <w:r>
        <w:rPr>
          <w:color w:val="000000"/>
        </w:rPr>
        <w:t>*Сведения об ИНН в отношении иностранного юридического лица не указываются.</w:t>
      </w:r>
    </w:p>
    <w:p w:rsidR="0043621E" w:rsidRPr="0043621E" w:rsidRDefault="0043621E" w:rsidP="0043621E">
      <w:pPr>
        <w:rPr>
          <w:color w:val="000000"/>
        </w:rPr>
      </w:pPr>
      <w:r w:rsidRPr="0043621E">
        <w:rPr>
          <w:color w:val="000000"/>
        </w:rPr>
        <w:t>*</w:t>
      </w:r>
      <w:r>
        <w:rPr>
          <w:color w:val="000000"/>
        </w:rPr>
        <w:t>*Нужное подчеркнуть</w:t>
      </w:r>
      <w:r w:rsidRPr="0043621E">
        <w:rPr>
          <w:color w:val="000000"/>
        </w:rPr>
        <w:t>.</w:t>
      </w:r>
    </w:p>
    <w:p w:rsidR="0043621E" w:rsidRPr="0043621E" w:rsidRDefault="0043621E" w:rsidP="0043621E">
      <w:pPr>
        <w:ind w:left="3528"/>
        <w:jc w:val="center"/>
        <w:rPr>
          <w:color w:val="000000"/>
        </w:rPr>
      </w:pPr>
    </w:p>
    <w:p w:rsidR="0043621E" w:rsidRDefault="0043621E" w:rsidP="0043621E">
      <w:pPr>
        <w:rPr>
          <w:color w:val="000000"/>
        </w:rPr>
      </w:pPr>
      <w:r>
        <w:rPr>
          <w:color w:val="000000"/>
        </w:rPr>
        <w:br w:type="page"/>
      </w:r>
    </w:p>
    <w:p w:rsidR="0043621E" w:rsidRDefault="0043621E" w:rsidP="0043621E">
      <w:pPr>
        <w:tabs>
          <w:tab w:val="left" w:pos="7920"/>
        </w:tabs>
        <w:ind w:left="3969"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tabs>
          <w:tab w:val="left" w:pos="7920"/>
        </w:tabs>
        <w:ind w:left="3969" w:firstLine="709"/>
        <w:jc w:val="both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Приложение № 4</w:t>
      </w:r>
    </w:p>
    <w:p w:rsidR="0043621E" w:rsidRDefault="0043621E" w:rsidP="0043621E">
      <w:pPr>
        <w:widowControl w:val="0"/>
        <w:tabs>
          <w:tab w:val="left" w:pos="567"/>
        </w:tabs>
        <w:ind w:left="3969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Административному регламенту</w:t>
      </w:r>
    </w:p>
    <w:p w:rsidR="0043621E" w:rsidRDefault="0043621E" w:rsidP="00A655DF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предоставлению муниципальной услуги</w:t>
      </w:r>
    </w:p>
    <w:p w:rsidR="0043621E" w:rsidRDefault="0043621E" w:rsidP="0043621E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43621E" w:rsidRDefault="0043621E" w:rsidP="0043621E">
      <w:pPr>
        <w:spacing w:line="240" w:lineRule="atLeast"/>
        <w:ind w:left="3686"/>
        <w:jc w:val="right"/>
        <w:rPr>
          <w:color w:val="000000"/>
          <w:szCs w:val="28"/>
        </w:rPr>
      </w:pPr>
      <w:r>
        <w:rPr>
          <w:color w:val="000000"/>
        </w:rPr>
        <w:t>ФОРМА</w:t>
      </w:r>
    </w:p>
    <w:p w:rsidR="0043621E" w:rsidRDefault="0043621E" w:rsidP="0043621E">
      <w:pPr>
        <w:spacing w:line="240" w:lineRule="exact"/>
        <w:rPr>
          <w:color w:val="000000"/>
          <w:szCs w:val="28"/>
        </w:rPr>
      </w:pPr>
    </w:p>
    <w:p w:rsidR="0043621E" w:rsidRDefault="0043621E" w:rsidP="0043621E">
      <w:pPr>
        <w:spacing w:line="240" w:lineRule="exact"/>
        <w:rPr>
          <w:color w:val="000000"/>
          <w:szCs w:val="28"/>
        </w:rPr>
      </w:pPr>
    </w:p>
    <w:p w:rsidR="0043621E" w:rsidRDefault="0043621E" w:rsidP="0043621E">
      <w:pPr>
        <w:spacing w:line="240" w:lineRule="exact"/>
        <w:rPr>
          <w:color w:val="000000"/>
          <w:szCs w:val="28"/>
        </w:rPr>
      </w:pP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З А Я В Л Е Н И Е</w:t>
      </w:r>
    </w:p>
    <w:p w:rsidR="0043621E" w:rsidRDefault="0043621E" w:rsidP="0043621E">
      <w:pPr>
        <w:spacing w:line="120" w:lineRule="exact"/>
        <w:jc w:val="center"/>
        <w:rPr>
          <w:b/>
          <w:color w:val="000000"/>
          <w:szCs w:val="28"/>
        </w:rPr>
      </w:pP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 выдаче дубликата 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 допустимости размещения объекта индивидуального жилищного строительства или садового дома на земельном участке, 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участке*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(далее - уведомление)</w:t>
      </w:r>
    </w:p>
    <w:p w:rsidR="0043621E" w:rsidRDefault="0043621E" w:rsidP="0043621E">
      <w:pPr>
        <w:spacing w:line="240" w:lineRule="atLeast"/>
        <w:rPr>
          <w:color w:val="000000"/>
          <w:szCs w:val="28"/>
        </w:rPr>
      </w:pPr>
    </w:p>
    <w:p w:rsidR="0043621E" w:rsidRDefault="0043621E" w:rsidP="0043621E">
      <w:pPr>
        <w:spacing w:line="240" w:lineRule="atLeast"/>
        <w:jc w:val="right"/>
        <w:rPr>
          <w:color w:val="000000"/>
          <w:szCs w:val="28"/>
        </w:rPr>
      </w:pPr>
      <w:r>
        <w:rPr>
          <w:color w:val="000000"/>
          <w:szCs w:val="28"/>
        </w:rPr>
        <w:t>"___" _________ 20___ г.</w:t>
      </w:r>
    </w:p>
    <w:p w:rsidR="0043621E" w:rsidRDefault="0043621E" w:rsidP="0043621E">
      <w:pPr>
        <w:spacing w:line="240" w:lineRule="exact"/>
        <w:rPr>
          <w:color w:val="000000"/>
          <w:szCs w:val="28"/>
        </w:rPr>
      </w:pPr>
    </w:p>
    <w:p w:rsidR="0043621E" w:rsidRDefault="0043621E" w:rsidP="0043621E">
      <w:pPr>
        <w:spacing w:line="240" w:lineRule="exact"/>
        <w:rPr>
          <w:color w:val="000000"/>
          <w:szCs w:val="28"/>
        </w:rPr>
      </w:pPr>
    </w:p>
    <w:p w:rsidR="0043621E" w:rsidRDefault="0043621E" w:rsidP="0043621E">
      <w:pPr>
        <w:tabs>
          <w:tab w:val="right" w:pos="9071"/>
        </w:tabs>
        <w:spacing w:line="240" w:lineRule="atLeast"/>
        <w:rPr>
          <w:color w:val="000000"/>
          <w:szCs w:val="28"/>
          <w:u w:val="single"/>
        </w:rPr>
      </w:pPr>
      <w:r>
        <w:rPr>
          <w:color w:val="000000"/>
          <w:szCs w:val="28"/>
          <w:u w:val="single"/>
        </w:rPr>
        <w:t>___________________________________________________________________________________</w:t>
      </w:r>
    </w:p>
    <w:p w:rsidR="0043621E" w:rsidRDefault="0043621E" w:rsidP="0043621E">
      <w:pPr>
        <w:spacing w:line="240" w:lineRule="atLeast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 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</w:t>
      </w:r>
      <w:r>
        <w:rPr>
          <w:color w:val="000000"/>
          <w:sz w:val="20"/>
        </w:rPr>
        <w:br/>
        <w:t>органа местного самоуправления)</w:t>
      </w:r>
    </w:p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</w:p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t>1. Сведения о застройщике</w:t>
      </w:r>
    </w:p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1"/>
        <w:gridCol w:w="5102"/>
      </w:tblGrid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Сведения о физическом лице, в случае если застройщиком является физическое лицо: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Фамилия, имя, отчество (при наличии)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Основной государственный 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Сведения о юридическом лице (в случае если застройщиком является юридическое лицо):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1.2.1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Полное наименование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Идентификационный номер налогоплательщика - юридического лица (не указывается в случае, если застройщиком является иностранное юридическое лицо)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</w:tbl>
    <w:p w:rsidR="0043621E" w:rsidRDefault="0043621E" w:rsidP="0043621E">
      <w:pPr>
        <w:spacing w:line="240" w:lineRule="exact"/>
        <w:jc w:val="center"/>
        <w:rPr>
          <w:color w:val="000000"/>
          <w:szCs w:val="28"/>
        </w:rPr>
      </w:pPr>
    </w:p>
    <w:p w:rsidR="0043621E" w:rsidRDefault="0043621E" w:rsidP="0043621E">
      <w:pPr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t>2. Сведения о выданном уведомлении</w:t>
      </w:r>
    </w:p>
    <w:p w:rsidR="0043621E" w:rsidRDefault="0043621E" w:rsidP="0043621E">
      <w:pPr>
        <w:spacing w:line="240" w:lineRule="exact"/>
        <w:jc w:val="center"/>
        <w:rPr>
          <w:color w:val="000000"/>
          <w:szCs w:val="2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2"/>
        <w:gridCol w:w="2125"/>
        <w:gridCol w:w="2976"/>
      </w:tblGrid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Орган, выдавший </w:t>
            </w:r>
            <w:r>
              <w:rPr>
                <w:color w:val="000000"/>
                <w:szCs w:val="28"/>
              </w:rPr>
              <w:br/>
              <w:t xml:space="preserve">уведомление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Номер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Дата </w:t>
            </w:r>
            <w:r>
              <w:rPr>
                <w:color w:val="000000"/>
                <w:szCs w:val="28"/>
              </w:rPr>
              <w:br/>
              <w:t>документа</w:t>
            </w:r>
          </w:p>
        </w:tc>
      </w:tr>
      <w:tr w:rsidR="0043621E" w:rsidTr="004362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Cs w:val="28"/>
              </w:rPr>
            </w:pPr>
          </w:p>
        </w:tc>
      </w:tr>
    </w:tbl>
    <w:p w:rsidR="0043621E" w:rsidRDefault="0043621E" w:rsidP="0043621E">
      <w:pPr>
        <w:spacing w:line="120" w:lineRule="exact"/>
        <w:jc w:val="center"/>
        <w:rPr>
          <w:color w:val="000000"/>
          <w:szCs w:val="28"/>
        </w:rPr>
      </w:pPr>
    </w:p>
    <w:p w:rsidR="0043621E" w:rsidRDefault="0043621E" w:rsidP="0043621E">
      <w:pPr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Прошу выдать дубликат уведомления </w:t>
      </w:r>
    </w:p>
    <w:p w:rsidR="0043621E" w:rsidRDefault="0043621E" w:rsidP="0043621E">
      <w:pPr>
        <w:spacing w:line="120" w:lineRule="exact"/>
        <w:ind w:firstLine="709"/>
        <w:rPr>
          <w:color w:val="000000"/>
          <w:szCs w:val="28"/>
        </w:rPr>
      </w:pPr>
    </w:p>
    <w:p w:rsidR="0043621E" w:rsidRDefault="0043621E" w:rsidP="0043621E">
      <w:pPr>
        <w:tabs>
          <w:tab w:val="right" w:pos="9071"/>
        </w:tabs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Приложение: </w:t>
      </w:r>
      <w:r>
        <w:rPr>
          <w:color w:val="000000"/>
          <w:szCs w:val="28"/>
          <w:u w:val="single"/>
        </w:rPr>
        <w:t>_______________________________________________________________________</w:t>
      </w:r>
    </w:p>
    <w:p w:rsidR="0043621E" w:rsidRDefault="0043621E" w:rsidP="0043621E">
      <w:pPr>
        <w:tabs>
          <w:tab w:val="right" w:pos="9071"/>
        </w:tabs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Номер телефона и адрес электронной почты для связи: </w:t>
      </w:r>
      <w:r>
        <w:rPr>
          <w:color w:val="000000"/>
          <w:szCs w:val="28"/>
          <w:u w:val="single"/>
        </w:rPr>
        <w:t>___________________________________</w:t>
      </w:r>
    </w:p>
    <w:p w:rsidR="0043621E" w:rsidRDefault="0043621E" w:rsidP="0043621E">
      <w:pPr>
        <w:rPr>
          <w:color w:val="000000"/>
        </w:rPr>
      </w:pPr>
      <w:r>
        <w:rPr>
          <w:color w:val="000000"/>
          <w:szCs w:val="28"/>
        </w:rPr>
        <w:t>Результат рассмотрения настоящего заявления прошу: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4"/>
        <w:gridCol w:w="2976"/>
      </w:tblGrid>
      <w:tr w:rsidR="0043621E" w:rsidTr="0043621E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направить в форме электронного документа в Личный кабинет в федеральной государственной информационной системе «Единый портал государственных и муниципальных услуг (функций)»/на региональном портале государственных и муниципальных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 либо в многофункциональный центр предоставления государственных и муниципальных услуг расположенном по адресу:</w:t>
            </w:r>
            <w:r>
              <w:rPr>
                <w:color w:val="000000"/>
                <w:szCs w:val="28"/>
              </w:rPr>
              <w:br/>
              <w:t>_______________________________________________________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  <w:tr w:rsidR="0043621E" w:rsidTr="0043621E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before="60" w:after="60" w:line="240" w:lineRule="atLeast"/>
              <w:jc w:val="center"/>
              <w:rPr>
                <w:i/>
                <w:color w:val="000000"/>
                <w:sz w:val="20"/>
              </w:rPr>
            </w:pPr>
            <w:r>
              <w:rPr>
                <w:i/>
                <w:color w:val="000000"/>
                <w:sz w:val="20"/>
              </w:rPr>
              <w:t>Указывается один из перечисленных способов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spacing w:before="60" w:after="60" w:line="240" w:lineRule="atLeast"/>
              <w:rPr>
                <w:color w:val="000000"/>
                <w:szCs w:val="28"/>
              </w:rPr>
            </w:pPr>
          </w:p>
        </w:tc>
      </w:tr>
    </w:tbl>
    <w:p w:rsidR="0043621E" w:rsidRDefault="0043621E" w:rsidP="0043621E">
      <w:pPr>
        <w:spacing w:line="240" w:lineRule="exact"/>
        <w:rPr>
          <w:color w:val="000000"/>
        </w:rPr>
      </w:pPr>
    </w:p>
    <w:p w:rsidR="0043621E" w:rsidRDefault="0043621E" w:rsidP="0043621E">
      <w:pPr>
        <w:spacing w:line="240" w:lineRule="exact"/>
        <w:rPr>
          <w:color w:val="000000"/>
        </w:rPr>
      </w:pPr>
    </w:p>
    <w:p w:rsidR="0043621E" w:rsidRDefault="0043621E" w:rsidP="0043621E">
      <w:pPr>
        <w:spacing w:line="240" w:lineRule="exact"/>
        <w:rPr>
          <w:color w:val="000000"/>
        </w:rPr>
      </w:pPr>
    </w:p>
    <w:p w:rsidR="0043621E" w:rsidRDefault="0043621E" w:rsidP="0043621E">
      <w:pPr>
        <w:spacing w:line="240" w:lineRule="exact"/>
        <w:rPr>
          <w:color w:val="000000"/>
        </w:rPr>
      </w:pPr>
    </w:p>
    <w:p w:rsidR="0043621E" w:rsidRDefault="0043621E" w:rsidP="0043621E">
      <w:pPr>
        <w:spacing w:line="240" w:lineRule="exact"/>
        <w:rPr>
          <w:color w:val="000000"/>
        </w:rPr>
      </w:pPr>
    </w:p>
    <w:p w:rsidR="0043621E" w:rsidRDefault="0043621E" w:rsidP="0043621E">
      <w:pPr>
        <w:ind w:left="4253"/>
        <w:rPr>
          <w:color w:val="000000"/>
        </w:rPr>
      </w:pPr>
      <w:r>
        <w:rPr>
          <w:color w:val="000000"/>
        </w:rPr>
        <w:t>______________   __________________________</w:t>
      </w:r>
    </w:p>
    <w:p w:rsidR="0043621E" w:rsidRDefault="0043621E" w:rsidP="0043621E">
      <w:pPr>
        <w:spacing w:line="240" w:lineRule="atLeast"/>
        <w:ind w:left="4253"/>
        <w:rPr>
          <w:color w:val="000000"/>
          <w:sz w:val="20"/>
        </w:rPr>
      </w:pPr>
      <w:r>
        <w:rPr>
          <w:color w:val="000000"/>
          <w:sz w:val="20"/>
        </w:rPr>
        <w:t xml:space="preserve">          </w:t>
      </w:r>
      <w:proofErr w:type="gramStart"/>
      <w:r>
        <w:rPr>
          <w:color w:val="000000"/>
          <w:sz w:val="20"/>
        </w:rPr>
        <w:t>(подпись)                       (фамилия, имя, отчество</w:t>
      </w:r>
      <w:proofErr w:type="gramEnd"/>
    </w:p>
    <w:p w:rsidR="0043621E" w:rsidRDefault="0043621E" w:rsidP="0043621E">
      <w:pPr>
        <w:spacing w:line="240" w:lineRule="atLeast"/>
        <w:ind w:left="4253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(при наличии)</w:t>
      </w:r>
    </w:p>
    <w:p w:rsidR="0043621E" w:rsidRDefault="0043621E" w:rsidP="0043621E">
      <w:pPr>
        <w:rPr>
          <w:color w:val="000000"/>
        </w:rPr>
      </w:pPr>
      <w:r>
        <w:rPr>
          <w:color w:val="000000"/>
        </w:rPr>
        <w:t>*Нужное подчеркнуть.</w:t>
      </w:r>
    </w:p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color w:val="000000"/>
        </w:rPr>
        <w:br w:type="page"/>
      </w:r>
      <w:r>
        <w:rPr>
          <w:bCs/>
          <w:color w:val="000000"/>
          <w:sz w:val="28"/>
          <w:szCs w:val="28"/>
        </w:rPr>
        <w:lastRenderedPageBreak/>
        <w:t>Приложение № 5</w:t>
      </w:r>
    </w:p>
    <w:p w:rsidR="0043621E" w:rsidRDefault="0043621E" w:rsidP="0043621E">
      <w:pPr>
        <w:widowControl w:val="0"/>
        <w:tabs>
          <w:tab w:val="left" w:pos="567"/>
        </w:tabs>
        <w:ind w:left="3969"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Административному регламенту</w:t>
      </w:r>
    </w:p>
    <w:p w:rsidR="0043621E" w:rsidRDefault="0043621E" w:rsidP="00A655DF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предоставлению муниципальной услуги</w:t>
      </w:r>
    </w:p>
    <w:p w:rsidR="0043621E" w:rsidRDefault="0043621E" w:rsidP="0043621E">
      <w:pPr>
        <w:spacing w:line="240" w:lineRule="atLeast"/>
        <w:ind w:left="3528"/>
        <w:jc w:val="right"/>
        <w:rPr>
          <w:color w:val="000000"/>
        </w:rPr>
      </w:pPr>
      <w:r>
        <w:rPr>
          <w:color w:val="000000"/>
        </w:rPr>
        <w:t>ФОРМА</w:t>
      </w:r>
    </w:p>
    <w:p w:rsidR="0043621E" w:rsidRDefault="0043621E" w:rsidP="0043621E">
      <w:pPr>
        <w:rPr>
          <w:bCs/>
          <w:color w:val="000000"/>
        </w:rPr>
      </w:pPr>
    </w:p>
    <w:p w:rsidR="0043621E" w:rsidRDefault="0043621E" w:rsidP="0043621E">
      <w:pPr>
        <w:rPr>
          <w:bCs/>
          <w:color w:val="000000"/>
        </w:rPr>
      </w:pPr>
    </w:p>
    <w:p w:rsidR="0043621E" w:rsidRDefault="0043621E" w:rsidP="0043621E">
      <w:pPr>
        <w:tabs>
          <w:tab w:val="left" w:pos="9071"/>
        </w:tabs>
        <w:spacing w:line="240" w:lineRule="atLeast"/>
        <w:ind w:left="2977"/>
        <w:rPr>
          <w:color w:val="000000"/>
        </w:rPr>
      </w:pPr>
      <w:r>
        <w:rPr>
          <w:color w:val="000000"/>
        </w:rPr>
        <w:t>Кому _____________________________________________________</w:t>
      </w:r>
    </w:p>
    <w:p w:rsidR="0043621E" w:rsidRDefault="0043621E" w:rsidP="0043621E">
      <w:pPr>
        <w:spacing w:line="240" w:lineRule="atLeast"/>
        <w:ind w:left="3686"/>
        <w:jc w:val="center"/>
        <w:rPr>
          <w:color w:val="000000"/>
          <w:sz w:val="20"/>
        </w:rPr>
      </w:pPr>
      <w:r>
        <w:rPr>
          <w:color w:val="000000"/>
          <w:sz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ИНН*, ОГРН - для юридического лица</w:t>
      </w:r>
    </w:p>
    <w:p w:rsidR="0043621E" w:rsidRDefault="0043621E" w:rsidP="0043621E">
      <w:pPr>
        <w:spacing w:line="240" w:lineRule="atLeast"/>
        <w:ind w:left="2977"/>
        <w:rPr>
          <w:color w:val="000000"/>
        </w:rPr>
      </w:pPr>
      <w:r>
        <w:rPr>
          <w:color w:val="000000"/>
        </w:rPr>
        <w:t>__________________________________________________________</w:t>
      </w:r>
    </w:p>
    <w:p w:rsidR="0043621E" w:rsidRDefault="0043621E" w:rsidP="0043621E">
      <w:pPr>
        <w:spacing w:line="240" w:lineRule="atLeast"/>
        <w:ind w:left="2977"/>
        <w:jc w:val="center"/>
        <w:rPr>
          <w:color w:val="000000"/>
          <w:sz w:val="20"/>
        </w:rPr>
      </w:pPr>
      <w:r>
        <w:rPr>
          <w:color w:val="000000"/>
          <w:sz w:val="20"/>
        </w:rPr>
        <w:t>почтовый индекс и адрес, телефон, адрес электронной почты застройщика)</w:t>
      </w:r>
    </w:p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rPr>
          <w:color w:val="000000"/>
        </w:rPr>
      </w:pPr>
    </w:p>
    <w:p w:rsidR="0043621E" w:rsidRDefault="0043621E" w:rsidP="0043621E">
      <w:pPr>
        <w:spacing w:line="240" w:lineRule="atLeast"/>
        <w:jc w:val="center"/>
        <w:rPr>
          <w:b/>
          <w:color w:val="000000"/>
        </w:rPr>
      </w:pPr>
      <w:r>
        <w:rPr>
          <w:b/>
          <w:color w:val="000000"/>
        </w:rPr>
        <w:t>Р Е Ш Е Н И Е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</w:rPr>
        <w:t xml:space="preserve">об отказе </w:t>
      </w:r>
      <w:r>
        <w:rPr>
          <w:b/>
          <w:bCs/>
          <w:color w:val="000000"/>
          <w:szCs w:val="28"/>
        </w:rPr>
        <w:t>в выдаче дубликата</w:t>
      </w:r>
      <w:r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br/>
        <w:t>уведомления о соответствии указанных в уведомлении о планируемом 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 или садового дома на земельном участке,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участке**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(далее – уведомление)</w:t>
      </w:r>
    </w:p>
    <w:p w:rsidR="0043621E" w:rsidRDefault="0043621E" w:rsidP="0043621E">
      <w:pPr>
        <w:spacing w:line="240" w:lineRule="atLeast"/>
        <w:jc w:val="center"/>
        <w:rPr>
          <w:b/>
          <w:color w:val="000000"/>
        </w:rPr>
      </w:pPr>
    </w:p>
    <w:p w:rsidR="0043621E" w:rsidRDefault="0043621E" w:rsidP="0043621E">
      <w:pPr>
        <w:rPr>
          <w:color w:val="000000"/>
        </w:rPr>
      </w:pPr>
      <w:r>
        <w:rPr>
          <w:color w:val="000000"/>
        </w:rPr>
        <w:t xml:space="preserve">___________________________________________________________________________________ </w:t>
      </w:r>
    </w:p>
    <w:p w:rsidR="0043621E" w:rsidRDefault="0043621E" w:rsidP="0043621E">
      <w:pPr>
        <w:jc w:val="center"/>
        <w:rPr>
          <w:color w:val="000000"/>
        </w:rPr>
      </w:pPr>
      <w:r>
        <w:rPr>
          <w:color w:val="000000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43621E" w:rsidRDefault="0043621E" w:rsidP="0043621E">
      <w:pPr>
        <w:spacing w:before="60"/>
        <w:jc w:val="both"/>
        <w:rPr>
          <w:color w:val="000000"/>
          <w:szCs w:val="28"/>
        </w:rPr>
      </w:pPr>
      <w:r>
        <w:rPr>
          <w:color w:val="000000"/>
          <w:szCs w:val="28"/>
        </w:rPr>
        <w:t>по результатам рассмотрения заявления о выдаче дубликата уведомления от ___________ № ____________ принято решение об отказе в выдаче дубликата уведомления.</w:t>
      </w:r>
    </w:p>
    <w:p w:rsidR="0043621E" w:rsidRDefault="0043621E" w:rsidP="0043621E">
      <w:pPr>
        <w:jc w:val="both"/>
        <w:rPr>
          <w:color w:val="000000"/>
          <w:szCs w:val="28"/>
        </w:rPr>
      </w:pPr>
      <w:r>
        <w:rPr>
          <w:color w:val="000000"/>
          <w:sz w:val="20"/>
        </w:rPr>
        <w:t>            (дата и номер регистрации)</w:t>
      </w:r>
      <w:r>
        <w:rPr>
          <w:color w:val="000000"/>
          <w:szCs w:val="28"/>
        </w:rPr>
        <w:t xml:space="preserve"> </w:t>
      </w:r>
    </w:p>
    <w:p w:rsidR="0043621E" w:rsidRDefault="0043621E" w:rsidP="0043621E">
      <w:pPr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4549"/>
        <w:gridCol w:w="3884"/>
      </w:tblGrid>
      <w:tr w:rsidR="0043621E" w:rsidTr="0043621E">
        <w:trPr>
          <w:trHeight w:val="1168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№ пункта</w:t>
            </w:r>
          </w:p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Администра-тивного</w:t>
            </w:r>
            <w:proofErr w:type="spellEnd"/>
            <w:r>
              <w:rPr>
                <w:color w:val="000000"/>
              </w:rPr>
              <w:t xml:space="preserve"> регламента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основания для отказа в выдаче дубликата уведомления в соответствии с Административным регламентом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Разъяснение причин отказа в выдаче дубликата уведомления</w:t>
            </w:r>
          </w:p>
        </w:tc>
      </w:tr>
      <w:tr w:rsidR="0043621E" w:rsidTr="0043621E">
        <w:trPr>
          <w:trHeight w:val="102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пункт 2.28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color w:val="000000"/>
              </w:rPr>
            </w:pPr>
            <w:r>
              <w:rPr>
                <w:color w:val="000000"/>
              </w:rPr>
              <w:t>несоответствие заявителя кругу лиц, указанных в пункте 2.2 Административного регламента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spacing w:after="120" w:line="240" w:lineRule="atLeas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Указываются основания такого вывода</w:t>
            </w:r>
          </w:p>
        </w:tc>
      </w:tr>
    </w:tbl>
    <w:p w:rsidR="0043621E" w:rsidRDefault="0043621E" w:rsidP="0043621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Вы вправе повторно обратиться с заявлением </w:t>
      </w:r>
      <w:r>
        <w:rPr>
          <w:rFonts w:ascii="Times New Roman" w:hAnsi="Times New Roman"/>
          <w:color w:val="000000"/>
          <w:sz w:val="24"/>
          <w:szCs w:val="24"/>
        </w:rPr>
        <w:t xml:space="preserve">о выдаче дубликата уведомления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после устранения указанных нарушений.</w:t>
      </w:r>
    </w:p>
    <w:p w:rsidR="0043621E" w:rsidRDefault="0043621E" w:rsidP="0043621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Данный отказ может быть обжалован в досудебном порядке путем направления жалобы в ____________________________________________________________________________________________________________________________________________, а также в судебном порядке.</w:t>
      </w:r>
    </w:p>
    <w:p w:rsidR="0043621E" w:rsidRDefault="0043621E" w:rsidP="0043621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Дополнительно информируем:________________________________________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________________________________________________________________________________.</w:t>
      </w:r>
    </w:p>
    <w:p w:rsidR="0043621E" w:rsidRDefault="0043621E" w:rsidP="0043621E">
      <w:pPr>
        <w:pStyle w:val="ConsPlusNonformat"/>
        <w:ind w:firstLine="708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(указывается информация, необходимая для устранения причин отказа в выдаче дубликата уведомления, а также иная дополнительная информация при наличии)</w:t>
      </w:r>
    </w:p>
    <w:p w:rsidR="0043621E" w:rsidRDefault="0043621E" w:rsidP="0043621E">
      <w:pPr>
        <w:rPr>
          <w:color w:val="000000"/>
        </w:rPr>
      </w:pPr>
    </w:p>
    <w:tbl>
      <w:tblPr>
        <w:tblW w:w="94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7"/>
        <w:gridCol w:w="595"/>
        <w:gridCol w:w="1700"/>
        <w:gridCol w:w="709"/>
        <w:gridCol w:w="3344"/>
      </w:tblGrid>
      <w:tr w:rsidR="0043621E" w:rsidTr="0043621E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595" w:type="dxa"/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709" w:type="dxa"/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621E" w:rsidRDefault="0043621E">
            <w:pPr>
              <w:rPr>
                <w:color w:val="000000"/>
              </w:rPr>
            </w:pPr>
          </w:p>
        </w:tc>
      </w:tr>
      <w:tr w:rsidR="0043621E" w:rsidTr="0043621E">
        <w:tc>
          <w:tcPr>
            <w:tcW w:w="3119" w:type="dxa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(должность)</w:t>
            </w:r>
          </w:p>
        </w:tc>
        <w:tc>
          <w:tcPr>
            <w:tcW w:w="595" w:type="dxa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(подпись)</w:t>
            </w:r>
          </w:p>
        </w:tc>
        <w:tc>
          <w:tcPr>
            <w:tcW w:w="709" w:type="dxa"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</w:p>
        </w:tc>
        <w:tc>
          <w:tcPr>
            <w:tcW w:w="3346" w:type="dxa"/>
            <w:hideMark/>
          </w:tcPr>
          <w:p w:rsidR="0043621E" w:rsidRDefault="0043621E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(фамилия, имя, отчество</w:t>
            </w:r>
            <w:r>
              <w:rPr>
                <w:color w:val="000000"/>
                <w:sz w:val="20"/>
              </w:rPr>
              <w:br/>
              <w:t>(при наличии)</w:t>
            </w:r>
          </w:p>
        </w:tc>
      </w:tr>
    </w:tbl>
    <w:p w:rsidR="0043621E" w:rsidRDefault="0043621E" w:rsidP="0043621E">
      <w:pPr>
        <w:rPr>
          <w:color w:val="000000"/>
        </w:rPr>
      </w:pPr>
      <w:r>
        <w:rPr>
          <w:color w:val="000000"/>
        </w:rPr>
        <w:t>Дата</w:t>
      </w:r>
    </w:p>
    <w:p w:rsidR="0043621E" w:rsidRDefault="0043621E" w:rsidP="0043621E">
      <w:pPr>
        <w:rPr>
          <w:color w:val="000000"/>
        </w:rPr>
      </w:pPr>
      <w:r>
        <w:rPr>
          <w:color w:val="000000"/>
        </w:rPr>
        <w:t>*Сведения об ИНН в отношении иностранного юридического лица не указываются.</w:t>
      </w:r>
    </w:p>
    <w:p w:rsidR="0043621E" w:rsidRPr="0043621E" w:rsidRDefault="0043621E" w:rsidP="0043621E">
      <w:pPr>
        <w:rPr>
          <w:color w:val="000000"/>
        </w:rPr>
      </w:pPr>
      <w:r w:rsidRPr="0043621E">
        <w:rPr>
          <w:color w:val="000000"/>
        </w:rPr>
        <w:t>*</w:t>
      </w:r>
      <w:r>
        <w:rPr>
          <w:color w:val="000000"/>
        </w:rPr>
        <w:t>*Нужное подчеркнуть</w:t>
      </w:r>
      <w:r w:rsidRPr="0043621E">
        <w:rPr>
          <w:color w:val="000000"/>
        </w:rPr>
        <w:t>.</w:t>
      </w:r>
    </w:p>
    <w:p w:rsidR="0043621E" w:rsidRPr="0043621E" w:rsidRDefault="0043621E" w:rsidP="0043621E">
      <w:pPr>
        <w:rPr>
          <w:color w:val="000000"/>
        </w:rPr>
      </w:pPr>
    </w:p>
    <w:p w:rsidR="0043621E" w:rsidRPr="0043621E" w:rsidRDefault="0043621E" w:rsidP="0043621E">
      <w:pPr>
        <w:rPr>
          <w:color w:val="000000"/>
        </w:rPr>
        <w:sectPr w:rsidR="0043621E" w:rsidRPr="0043621E" w:rsidSect="00CB113F">
          <w:pgSz w:w="11906" w:h="16838"/>
          <w:pgMar w:top="851" w:right="567" w:bottom="993" w:left="1276" w:header="425" w:footer="709" w:gutter="0"/>
          <w:pgNumType w:start="0"/>
          <w:cols w:space="720"/>
        </w:sectPr>
      </w:pPr>
    </w:p>
    <w:p w:rsidR="0043621E" w:rsidRDefault="0043621E" w:rsidP="0043621E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43621E" w:rsidRDefault="0043621E" w:rsidP="0043621E">
      <w:pPr>
        <w:autoSpaceDE w:val="0"/>
        <w:autoSpaceDN w:val="0"/>
        <w:adjustRightInd w:val="0"/>
        <w:ind w:left="808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Приложение № 6</w:t>
      </w:r>
    </w:p>
    <w:p w:rsidR="0043621E" w:rsidRDefault="0043621E" w:rsidP="0043621E">
      <w:pPr>
        <w:widowControl w:val="0"/>
        <w:tabs>
          <w:tab w:val="left" w:pos="567"/>
        </w:tabs>
        <w:ind w:left="80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Административному регламенту</w:t>
      </w:r>
    </w:p>
    <w:p w:rsidR="0043621E" w:rsidRDefault="0043621E" w:rsidP="0043621E">
      <w:pPr>
        <w:widowControl w:val="0"/>
        <w:tabs>
          <w:tab w:val="left" w:pos="0"/>
        </w:tabs>
        <w:ind w:left="8080" w:right="-1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предоставлению </w:t>
      </w:r>
    </w:p>
    <w:p w:rsidR="0043621E" w:rsidRDefault="0043621E" w:rsidP="0043621E">
      <w:pPr>
        <w:ind w:left="80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 услуги</w:t>
      </w:r>
    </w:p>
    <w:p w:rsidR="0043621E" w:rsidRDefault="0043621E" w:rsidP="0043621E">
      <w:pPr>
        <w:jc w:val="center"/>
        <w:rPr>
          <w:bCs/>
          <w:color w:val="000000"/>
          <w:sz w:val="28"/>
          <w:szCs w:val="28"/>
        </w:rPr>
      </w:pPr>
    </w:p>
    <w:p w:rsidR="0043621E" w:rsidRDefault="0043621E" w:rsidP="0043621E">
      <w:pPr>
        <w:widowControl w:val="0"/>
        <w:tabs>
          <w:tab w:val="left" w:pos="567"/>
        </w:tabs>
        <w:ind w:firstLine="426"/>
        <w:jc w:val="center"/>
        <w:rPr>
          <w:b/>
          <w:color w:val="000000"/>
        </w:rPr>
      </w:pPr>
      <w:r>
        <w:rPr>
          <w:b/>
          <w:color w:val="000000"/>
        </w:rPr>
        <w:t>Состав, последовательность и сроки выполнения административных процедур (действий) при предоставлении муниципальной услуги</w:t>
      </w:r>
    </w:p>
    <w:p w:rsidR="0043621E" w:rsidRDefault="0043621E" w:rsidP="0043621E">
      <w:pPr>
        <w:widowControl w:val="0"/>
        <w:tabs>
          <w:tab w:val="left" w:pos="567"/>
        </w:tabs>
        <w:ind w:firstLine="426"/>
        <w:jc w:val="center"/>
        <w:rPr>
          <w:color w:val="000000"/>
        </w:rPr>
      </w:pPr>
    </w:p>
    <w:tbl>
      <w:tblPr>
        <w:tblW w:w="5250" w:type="pct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3508"/>
        <w:gridCol w:w="1542"/>
        <w:gridCol w:w="2234"/>
        <w:gridCol w:w="2095"/>
        <w:gridCol w:w="1620"/>
        <w:gridCol w:w="2382"/>
      </w:tblGrid>
      <w:tr w:rsidR="0043621E" w:rsidTr="0043621E">
        <w:trPr>
          <w:cantSplit/>
          <w:trHeight w:val="1134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Основание для начала административной процедуры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Содержание административных действий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Срок выполнения </w:t>
            </w:r>
            <w:proofErr w:type="spellStart"/>
            <w:r>
              <w:rPr>
                <w:rFonts w:eastAsia="Calibri"/>
                <w:color w:val="000000"/>
              </w:rPr>
              <w:t>администра-тивных</w:t>
            </w:r>
            <w:proofErr w:type="spellEnd"/>
            <w:r>
              <w:rPr>
                <w:rFonts w:eastAsia="Calibri"/>
                <w:color w:val="000000"/>
              </w:rPr>
              <w:t xml:space="preserve"> действий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621E" w:rsidRDefault="0036477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Должност</w:t>
            </w:r>
            <w:r w:rsidR="0043621E">
              <w:rPr>
                <w:rFonts w:eastAsia="Calibri"/>
                <w:color w:val="000000"/>
              </w:rPr>
              <w:t>ное лицо, ответственное за выполнение административного действия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Место выполнения административно-</w:t>
            </w:r>
            <w:proofErr w:type="spellStart"/>
            <w:r>
              <w:rPr>
                <w:rFonts w:eastAsia="Calibri"/>
                <w:color w:val="000000"/>
              </w:rPr>
              <w:t>го</w:t>
            </w:r>
            <w:proofErr w:type="spellEnd"/>
            <w:r>
              <w:rPr>
                <w:rFonts w:eastAsia="Calibri"/>
                <w:color w:val="000000"/>
              </w:rPr>
              <w:t xml:space="preserve"> действия/ используемая информационная система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Критерии принятия решения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Результат административного действия, способ фиксации</w:t>
            </w:r>
          </w:p>
        </w:tc>
      </w:tr>
    </w:tbl>
    <w:p w:rsidR="0043621E" w:rsidRDefault="0043621E" w:rsidP="0043621E">
      <w:pPr>
        <w:ind w:left="9204" w:right="-598"/>
        <w:rPr>
          <w:color w:val="000000"/>
          <w:sz w:val="2"/>
          <w:szCs w:val="2"/>
        </w:rPr>
      </w:pPr>
    </w:p>
    <w:tbl>
      <w:tblPr>
        <w:tblW w:w="578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333"/>
        <w:gridCol w:w="2614"/>
        <w:gridCol w:w="2625"/>
        <w:gridCol w:w="14"/>
        <w:gridCol w:w="2084"/>
        <w:gridCol w:w="72"/>
        <w:gridCol w:w="2033"/>
        <w:gridCol w:w="51"/>
        <w:gridCol w:w="1499"/>
        <w:gridCol w:w="1051"/>
        <w:gridCol w:w="2693"/>
        <w:gridCol w:w="41"/>
      </w:tblGrid>
      <w:tr w:rsidR="0043621E" w:rsidTr="00364776">
        <w:trPr>
          <w:tblHeader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</w:t>
            </w:r>
          </w:p>
        </w:tc>
      </w:tr>
      <w:tr w:rsidR="0043621E" w:rsidTr="00364776">
        <w:trPr>
          <w:gridAfter w:val="1"/>
          <w:wAfter w:w="12" w:type="pct"/>
        </w:trPr>
        <w:tc>
          <w:tcPr>
            <w:tcW w:w="498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numPr>
                <w:ilvl w:val="0"/>
                <w:numId w:val="5"/>
              </w:num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Проверка документов и регистрация заявления</w:t>
            </w:r>
          </w:p>
        </w:tc>
      </w:tr>
      <w:tr w:rsidR="0043621E" w:rsidTr="00364776">
        <w:trPr>
          <w:trHeight w:val="541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621E" w:rsidRDefault="0043621E" w:rsidP="00A655DF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2.13 Административного регламента</w:t>
            </w:r>
          </w:p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7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До 1 рабочего дня</w:t>
            </w:r>
          </w:p>
        </w:tc>
        <w:tc>
          <w:tcPr>
            <w:tcW w:w="6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A655DF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Уполномоченного органа, ответственное за предоставление муниципальной услуги</w:t>
            </w:r>
          </w:p>
        </w:tc>
        <w:tc>
          <w:tcPr>
            <w:tcW w:w="6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Уполномоченный орган / ГИС / ПГС</w:t>
            </w:r>
          </w:p>
          <w:p w:rsidR="0043621E" w:rsidRDefault="0043621E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–</w:t>
            </w:r>
          </w:p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11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регистрация заявления и документов в ГИС (присвоение номера и датирование); </w:t>
            </w:r>
          </w:p>
          <w:p w:rsidR="0043621E" w:rsidRDefault="0043621E">
            <w:pPr>
              <w:rPr>
                <w:color w:val="000000"/>
              </w:rPr>
            </w:pPr>
            <w:r>
              <w:rPr>
                <w:color w:val="000000"/>
              </w:rPr>
              <w:t>назначение должностного лица, ответственного за предоставление муниципальной услуги, и передача ему документов</w:t>
            </w:r>
          </w:p>
          <w:p w:rsidR="0043621E" w:rsidRDefault="0043621E">
            <w:pPr>
              <w:pStyle w:val="af9"/>
              <w:tabs>
                <w:tab w:val="left" w:pos="391"/>
              </w:tabs>
              <w:ind w:left="0"/>
              <w:contextualSpacing/>
              <w:rPr>
                <w:rFonts w:eastAsia="Calibri"/>
                <w:color w:val="000000"/>
              </w:rPr>
            </w:pPr>
          </w:p>
        </w:tc>
      </w:tr>
      <w:tr w:rsidR="0043621E" w:rsidTr="00364776">
        <w:trPr>
          <w:trHeight w:val="691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color w:val="000000"/>
                <w:sz w:val="23"/>
                <w:szCs w:val="23"/>
              </w:rPr>
              <w:t xml:space="preserve">Принятие решения об отказе в приеме документов, </w:t>
            </w:r>
            <w:r>
              <w:rPr>
                <w:rFonts w:eastAsia="Calibri"/>
                <w:color w:val="000000"/>
              </w:rPr>
              <w:t xml:space="preserve">в случае </w:t>
            </w:r>
            <w:r>
              <w:rPr>
                <w:rFonts w:eastAsia="Calibri"/>
                <w:color w:val="000000"/>
              </w:rPr>
              <w:lastRenderedPageBreak/>
              <w:t>выявления оснований для отказа в приеме документов</w:t>
            </w:r>
          </w:p>
        </w:tc>
        <w:tc>
          <w:tcPr>
            <w:tcW w:w="77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6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6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11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</w:tr>
      <w:tr w:rsidR="0043621E" w:rsidTr="00364776">
        <w:trPr>
          <w:trHeight w:val="3375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Регистрация заявления, в случае отсутствия оснований для отказа в приеме документов 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color w:val="000000"/>
              </w:rPr>
            </w:pPr>
            <w:r>
              <w:rPr>
                <w:color w:val="000000"/>
              </w:rPr>
              <w:t>должностное лицо Уполномоченного органа, ответственное за регистрацию корреспонденции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Уполномоченный орган/ГИС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color w:val="000000"/>
              </w:rPr>
            </w:pPr>
          </w:p>
        </w:tc>
      </w:tr>
      <w:tr w:rsidR="0043621E" w:rsidTr="00364776">
        <w:trPr>
          <w:gridAfter w:val="1"/>
          <w:wAfter w:w="12" w:type="pct"/>
          <w:trHeight w:val="300"/>
        </w:trPr>
        <w:tc>
          <w:tcPr>
            <w:tcW w:w="498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numPr>
                <w:ilvl w:val="0"/>
                <w:numId w:val="5"/>
              </w:num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Получение сведений посредством СМЭВ</w:t>
            </w:r>
          </w:p>
        </w:tc>
      </w:tr>
      <w:tr w:rsidR="0043621E" w:rsidTr="00364776">
        <w:trPr>
          <w:gridAfter w:val="1"/>
          <w:wAfter w:w="12" w:type="pct"/>
          <w:trHeight w:val="126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color w:val="000000"/>
              </w:rPr>
            </w:pPr>
            <w:r>
              <w:rPr>
                <w:color w:val="000000"/>
              </w:rPr>
              <w:t>пакет зарегистрированных документов, поступивших должностному лицу,</w:t>
            </w:r>
          </w:p>
          <w:p w:rsidR="0043621E" w:rsidRDefault="0043621E" w:rsidP="00A655DF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ответственному за предоставление  муниципальной услуги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направление межведомственных запросов в органы и организации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в день регистрации заявления и документов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A655DF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Уполномоченный орган/ГИС/ ПГС / СМЭВ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отсутствие документов, необходимых для предоставления 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color w:val="000000"/>
              </w:rPr>
            </w:pPr>
            <w:r>
              <w:rPr>
                <w:color w:val="000000"/>
              </w:rPr>
              <w:t>направление межведомственного запроса в органы (организации), предоставляющие документы (сведения), предусмотренные пунктом 2.9 Административного регламента, в том числе с использованием СМЭВ</w:t>
            </w:r>
          </w:p>
        </w:tc>
      </w:tr>
      <w:tr w:rsidR="0043621E" w:rsidTr="00364776">
        <w:trPr>
          <w:gridAfter w:val="1"/>
          <w:wAfter w:w="12" w:type="pct"/>
          <w:trHeight w:val="135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получение ответов на межведомственные запросы, формирование полного </w:t>
            </w:r>
            <w:r>
              <w:rPr>
                <w:color w:val="000000"/>
              </w:rPr>
              <w:lastRenderedPageBreak/>
              <w:t>комплекта документов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lastRenderedPageBreak/>
              <w:t xml:space="preserve">3 рабочих дня со дня направления межведомственного запроса в орган или </w:t>
            </w:r>
            <w:r>
              <w:rPr>
                <w:color w:val="000000"/>
              </w:rPr>
              <w:lastRenderedPageBreak/>
              <w:t xml:space="preserve">организацию, предоставляющие документ и информацию, если иные сроки не предусмотрены законодательством РФ и субъекта РФ 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lastRenderedPageBreak/>
              <w:t xml:space="preserve">должностное лицо Уполномоченного органа, </w:t>
            </w:r>
            <w:r>
              <w:rPr>
                <w:color w:val="000000"/>
              </w:rPr>
              <w:lastRenderedPageBreak/>
              <w:t>ответственное за предоставление муниципальной услуги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Уполномоченный орган) /ГИС/ ПГС / СМЭВ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получение документов (сведений), необходимых для предоставления </w:t>
            </w:r>
            <w:r>
              <w:rPr>
                <w:color w:val="000000"/>
              </w:rPr>
              <w:lastRenderedPageBreak/>
              <w:t>муниципальной) услуги</w:t>
            </w:r>
          </w:p>
        </w:tc>
      </w:tr>
      <w:tr w:rsidR="0043621E" w:rsidTr="00364776">
        <w:trPr>
          <w:gridAfter w:val="1"/>
          <w:wAfter w:w="12" w:type="pct"/>
          <w:trHeight w:val="523"/>
        </w:trPr>
        <w:tc>
          <w:tcPr>
            <w:tcW w:w="498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numPr>
                <w:ilvl w:val="0"/>
                <w:numId w:val="5"/>
              </w:num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Рассмотрение документов и сведений</w:t>
            </w:r>
          </w:p>
        </w:tc>
      </w:tr>
      <w:tr w:rsidR="0043621E" w:rsidTr="00364776">
        <w:trPr>
          <w:trHeight w:val="11011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пакет зарегистрированных документов, поступивших должностному лицу,</w:t>
            </w:r>
          </w:p>
          <w:p w:rsidR="0043621E" w:rsidRDefault="0043621E" w:rsidP="006F21DC">
            <w:pPr>
              <w:ind w:left="34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ответственному за предоставление  муниципальной услуги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Проверка соответствия документов и сведений требованиям нормативных правовых актов предоставления муниципальной услуги 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До 4 рабочих дней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Уполномоченный орган) / ГИС / ПГС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основания отказа в предоставлении  муниципальной услуги, предусмотренные пунктом 2.20 Административного регламента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tabs>
                <w:tab w:val="left" w:pos="2449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проект результата предоставления муниципальной услуги </w:t>
            </w:r>
          </w:p>
        </w:tc>
      </w:tr>
      <w:tr w:rsidR="0043621E" w:rsidTr="00364776">
        <w:trPr>
          <w:gridAfter w:val="1"/>
          <w:wAfter w:w="12" w:type="pct"/>
          <w:trHeight w:val="459"/>
        </w:trPr>
        <w:tc>
          <w:tcPr>
            <w:tcW w:w="498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numPr>
                <w:ilvl w:val="0"/>
                <w:numId w:val="5"/>
              </w:num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Принятие решения</w:t>
            </w:r>
          </w:p>
        </w:tc>
      </w:tr>
      <w:tr w:rsidR="0043621E" w:rsidTr="00364776">
        <w:trPr>
          <w:trHeight w:val="1110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621E" w:rsidRDefault="0043621E" w:rsidP="006F21DC">
            <w:pPr>
              <w:ind w:left="34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проект результата предоставления муниципальной услуги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Принятие решения о предоставления муниципальной услуги </w:t>
            </w:r>
          </w:p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7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До 1 часа</w:t>
            </w:r>
          </w:p>
        </w:tc>
        <w:tc>
          <w:tcPr>
            <w:tcW w:w="6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должностное лицо Уполномоченного органа, ответственное за предоставление муниципальной услуги;</w:t>
            </w:r>
          </w:p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Руководитель Уполномоченного органа)или иное уполномоченное им лицо</w:t>
            </w:r>
          </w:p>
        </w:tc>
        <w:tc>
          <w:tcPr>
            <w:tcW w:w="6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Уполномоченный орган) / ГИС / ПГС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–</w:t>
            </w:r>
          </w:p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11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Результат предоставления муниципальной услуги,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  <w:p w:rsidR="0043621E" w:rsidRDefault="0043621E">
            <w:pPr>
              <w:rPr>
                <w:rFonts w:eastAsia="Calibri"/>
                <w:color w:val="000000"/>
              </w:rPr>
            </w:pPr>
          </w:p>
        </w:tc>
      </w:tr>
      <w:tr w:rsidR="0043621E" w:rsidTr="00364776">
        <w:trPr>
          <w:trHeight w:val="4395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Формирование решения о предоставлении муниципальной услуги </w:t>
            </w:r>
          </w:p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77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6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6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11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</w:tr>
      <w:tr w:rsidR="0043621E" w:rsidTr="00364776">
        <w:trPr>
          <w:trHeight w:val="4395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ind w:left="34"/>
              <w:rPr>
                <w:rFonts w:eastAsia="Calibri"/>
                <w:color w:val="00000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Принятие решения об отказе в предоставлении услуги</w:t>
            </w:r>
          </w:p>
        </w:tc>
        <w:tc>
          <w:tcPr>
            <w:tcW w:w="7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6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6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11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Результат предоставления ой муниципальной услуги,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  <w:p w:rsidR="0043621E" w:rsidRDefault="0043621E">
            <w:pPr>
              <w:rPr>
                <w:rFonts w:eastAsia="Calibri"/>
                <w:color w:val="000000"/>
              </w:rPr>
            </w:pPr>
          </w:p>
        </w:tc>
      </w:tr>
      <w:tr w:rsidR="0043621E" w:rsidTr="00364776">
        <w:trPr>
          <w:trHeight w:val="4395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Формирование решения об отказе в предоставлении муниципальной услуги</w:t>
            </w:r>
          </w:p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7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6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6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11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</w:tr>
      <w:tr w:rsidR="0043621E" w:rsidTr="00364776">
        <w:trPr>
          <w:gridAfter w:val="1"/>
          <w:wAfter w:w="12" w:type="pct"/>
          <w:trHeight w:val="420"/>
        </w:trPr>
        <w:tc>
          <w:tcPr>
            <w:tcW w:w="498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numPr>
                <w:ilvl w:val="0"/>
                <w:numId w:val="5"/>
              </w:num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 xml:space="preserve">Выдача результата </w:t>
            </w:r>
          </w:p>
        </w:tc>
      </w:tr>
      <w:tr w:rsidR="0043621E" w:rsidTr="00364776">
        <w:trPr>
          <w:trHeight w:val="3900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ind w:left="34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формирование и регистрация результата муниципальной услуги, указанного в пункте 2.20 Административного регламента,  в форме электронного документа в ГИС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ind w:left="32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Регистрация результата предоставления муниципальной услуги </w:t>
            </w:r>
          </w:p>
          <w:p w:rsidR="0043621E" w:rsidRDefault="0043621E">
            <w:pPr>
              <w:ind w:left="32"/>
              <w:rPr>
                <w:rFonts w:eastAsia="Calibri"/>
                <w:color w:val="000000"/>
              </w:rPr>
            </w:pP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ind w:left="29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после окончания процедуры принятия решения (в общий срок предоставления муниципальной услуги не включается)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ind w:left="28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должностное лицо Уполномоченного органа, ответственное за предоставление </w:t>
            </w:r>
            <w:r w:rsidR="006F21DC">
              <w:rPr>
                <w:color w:val="000000"/>
              </w:rPr>
              <w:t>м</w:t>
            </w:r>
            <w:r>
              <w:rPr>
                <w:color w:val="000000"/>
              </w:rPr>
              <w:t>униципальной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ind w:left="28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Уполномоченный орган) / ГИС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–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364776">
            <w:pPr>
              <w:ind w:left="47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Внесение сведений о конечном результате предоставления муниципальной услуги </w:t>
            </w:r>
          </w:p>
        </w:tc>
      </w:tr>
      <w:tr w:rsidR="0043621E" w:rsidTr="00364776">
        <w:trPr>
          <w:trHeight w:val="809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Направление в многофункциональный центр результата муниципальной услуги, указанного в пункте 2.18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</w:t>
            </w:r>
            <w:r>
              <w:rPr>
                <w:rFonts w:eastAsia="Calibri"/>
                <w:color w:val="000000"/>
              </w:rPr>
              <w:lastRenderedPageBreak/>
              <w:t>органа</w:t>
            </w:r>
          </w:p>
          <w:p w:rsidR="0043621E" w:rsidRDefault="0043621E">
            <w:pPr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в сроки, установленные соглашением о взаимодействии между Уполномоченным органом  и многофункциональным центром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rPr>
                <w:rFonts w:ascii="Calibri" w:eastAsia="Calibri" w:hAnsi="Calibri"/>
                <w:color w:val="000000"/>
              </w:rPr>
            </w:pPr>
            <w:r>
              <w:rPr>
                <w:color w:val="00000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ascii="Calibri" w:eastAsia="Calibri" w:hAnsi="Calibri"/>
                <w:color w:val="000000"/>
              </w:rPr>
            </w:pPr>
            <w:r>
              <w:rPr>
                <w:rFonts w:eastAsia="Calibri"/>
                <w:color w:val="000000"/>
              </w:rPr>
              <w:t>Уполномоченный орган) / АИС МФЦ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rPr>
                <w:rFonts w:ascii="Calibri" w:eastAsia="Calibri" w:hAnsi="Calibri"/>
                <w:color w:val="000000"/>
              </w:rPr>
            </w:pPr>
            <w:r>
              <w:rPr>
                <w:rFonts w:eastAsia="Calibri"/>
                <w:color w:val="000000"/>
              </w:rPr>
              <w:t>Указание заявителем в Запросе способа выдачи результата муниципальной услуги в многофункциональном центре, а также подача Запроса через многофункц</w:t>
            </w:r>
            <w:r>
              <w:rPr>
                <w:rFonts w:eastAsia="Calibri"/>
                <w:color w:val="000000"/>
              </w:rPr>
              <w:lastRenderedPageBreak/>
              <w:t>иональный центр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выдача результата</w:t>
            </w:r>
            <w:r w:rsidR="004344B9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 xml:space="preserve"> муниципальной услуги заявителю в форме бумажного документа, подтверждающего содержание электронного документа, заверенного печатью многофункционального центра; </w:t>
            </w:r>
          </w:p>
          <w:p w:rsidR="0043621E" w:rsidRDefault="0043621E" w:rsidP="004344B9">
            <w:pPr>
              <w:rPr>
                <w:rFonts w:ascii="Calibri" w:eastAsia="Calibri" w:hAnsi="Calibri"/>
                <w:color w:val="000000"/>
              </w:rPr>
            </w:pPr>
            <w:r>
              <w:rPr>
                <w:rFonts w:eastAsia="Calibri"/>
                <w:color w:val="000000"/>
              </w:rPr>
              <w:t>внесение свед</w:t>
            </w:r>
            <w:r w:rsidR="004344B9">
              <w:rPr>
                <w:rFonts w:eastAsia="Calibri"/>
                <w:color w:val="000000"/>
              </w:rPr>
              <w:t xml:space="preserve">ений в ГИС о выдаче результата </w:t>
            </w:r>
            <w:r>
              <w:rPr>
                <w:rFonts w:eastAsia="Calibri"/>
                <w:color w:val="000000"/>
              </w:rPr>
              <w:t>муниципальной услуги</w:t>
            </w:r>
          </w:p>
        </w:tc>
      </w:tr>
      <w:tr w:rsidR="0043621E" w:rsidTr="00364776">
        <w:trPr>
          <w:trHeight w:val="243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ind w:left="32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Направление заявителю результата предоставления муниципальной услуги в личный кабинет на Едином портале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ind w:left="29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ind w:left="28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>
            <w:pPr>
              <w:ind w:left="28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ГИС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1E" w:rsidRDefault="0043621E">
            <w:pPr>
              <w:rPr>
                <w:rFonts w:eastAsia="Calibri"/>
                <w:color w:val="000000"/>
              </w:rPr>
            </w:pP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21E" w:rsidRDefault="0043621E" w:rsidP="006F21D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Результат муниципальной) услуги, направленный заявителю в личный кабинет на Единый портал</w:t>
            </w:r>
          </w:p>
        </w:tc>
      </w:tr>
    </w:tbl>
    <w:p w:rsidR="0043621E" w:rsidRDefault="0043621E" w:rsidP="0043621E">
      <w:pPr>
        <w:widowControl w:val="0"/>
        <w:rPr>
          <w:color w:val="000000"/>
          <w:sz w:val="20"/>
          <w:szCs w:val="20"/>
        </w:rPr>
      </w:pPr>
    </w:p>
    <w:p w:rsidR="0043621E" w:rsidRDefault="0043621E" w:rsidP="0043621E">
      <w:pPr>
        <w:jc w:val="center"/>
        <w:rPr>
          <w:bCs/>
          <w:color w:val="000000"/>
          <w:sz w:val="28"/>
          <w:szCs w:val="28"/>
        </w:rPr>
      </w:pPr>
    </w:p>
    <w:p w:rsidR="00347AFF" w:rsidRDefault="00347AFF"/>
    <w:sectPr w:rsidR="00347AFF" w:rsidSect="0043621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51F19"/>
    <w:multiLevelType w:val="multilevel"/>
    <w:tmpl w:val="7A1C27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287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2ECD320E"/>
    <w:multiLevelType w:val="multilevel"/>
    <w:tmpl w:val="05D4E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8416F2"/>
    <w:multiLevelType w:val="multilevel"/>
    <w:tmpl w:val="ED28A7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163322"/>
    <w:multiLevelType w:val="multilevel"/>
    <w:tmpl w:val="B29CC1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B719D2"/>
    <w:multiLevelType w:val="multilevel"/>
    <w:tmpl w:val="A9106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1E"/>
    <w:rsid w:val="000526AB"/>
    <w:rsid w:val="000B1DBD"/>
    <w:rsid w:val="0019703E"/>
    <w:rsid w:val="001C40AC"/>
    <w:rsid w:val="00207DFB"/>
    <w:rsid w:val="002101B9"/>
    <w:rsid w:val="002234C8"/>
    <w:rsid w:val="002B6DC3"/>
    <w:rsid w:val="002C1B0B"/>
    <w:rsid w:val="002C22B9"/>
    <w:rsid w:val="00326AE8"/>
    <w:rsid w:val="00347AFF"/>
    <w:rsid w:val="00364776"/>
    <w:rsid w:val="004344B9"/>
    <w:rsid w:val="0043621E"/>
    <w:rsid w:val="004607E1"/>
    <w:rsid w:val="00535696"/>
    <w:rsid w:val="00554E0F"/>
    <w:rsid w:val="005703FF"/>
    <w:rsid w:val="00591EAE"/>
    <w:rsid w:val="006677CF"/>
    <w:rsid w:val="006F21DC"/>
    <w:rsid w:val="006F2E0F"/>
    <w:rsid w:val="007F14EC"/>
    <w:rsid w:val="008200A8"/>
    <w:rsid w:val="00857D3F"/>
    <w:rsid w:val="00871E10"/>
    <w:rsid w:val="008F61BF"/>
    <w:rsid w:val="00965B65"/>
    <w:rsid w:val="009E126F"/>
    <w:rsid w:val="00A568FE"/>
    <w:rsid w:val="00A655DF"/>
    <w:rsid w:val="00A73C88"/>
    <w:rsid w:val="00B3547C"/>
    <w:rsid w:val="00B61671"/>
    <w:rsid w:val="00B6446F"/>
    <w:rsid w:val="00BD77CF"/>
    <w:rsid w:val="00BF71B8"/>
    <w:rsid w:val="00C1000D"/>
    <w:rsid w:val="00C63B8E"/>
    <w:rsid w:val="00C70F23"/>
    <w:rsid w:val="00CB113F"/>
    <w:rsid w:val="00D705F6"/>
    <w:rsid w:val="00D947FC"/>
    <w:rsid w:val="00DD5424"/>
    <w:rsid w:val="00E82418"/>
    <w:rsid w:val="00E86E42"/>
    <w:rsid w:val="00F01041"/>
    <w:rsid w:val="00F2681B"/>
    <w:rsid w:val="00FA260B"/>
    <w:rsid w:val="00FD13B6"/>
    <w:rsid w:val="00FE6164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3621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62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uiPriority w:val="99"/>
    <w:unhideWhenUsed/>
    <w:rsid w:val="0043621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43621E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36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62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бычный (веб) Знак"/>
    <w:aliases w:val="_а_Е’__ (дќа) И’ц_1 Знак,_а_Е’__ (дќа) И’ц_ И’ц_ Знак,___С¬__ (_x_) ÷¬__1 Знак,___С¬__ (_x_) ÷¬__ ÷¬__ Знак"/>
    <w:link w:val="a6"/>
    <w:uiPriority w:val="99"/>
    <w:semiHidden/>
    <w:locked/>
    <w:rsid w:val="0043621E"/>
    <w:rPr>
      <w:color w:val="000000"/>
      <w:sz w:val="24"/>
      <w:szCs w:val="24"/>
      <w:lang w:val="x-none" w:eastAsia="x-none"/>
    </w:rPr>
  </w:style>
  <w:style w:type="paragraph" w:styleId="a6">
    <w:name w:val="Normal (Web)"/>
    <w:aliases w:val="_а_Е’__ (дќа) И’ц_1,_а_Е’__ (дќа) И’ц_ И’ц_,___С¬__ (_x_) ÷¬__1,___С¬__ (_x_) ÷¬__ ÷¬__"/>
    <w:link w:val="a5"/>
    <w:uiPriority w:val="99"/>
    <w:semiHidden/>
    <w:unhideWhenUsed/>
    <w:qFormat/>
    <w:rsid w:val="0043621E"/>
    <w:pPr>
      <w:spacing w:after="0" w:line="240" w:lineRule="auto"/>
    </w:pPr>
    <w:rPr>
      <w:color w:val="000000"/>
      <w:sz w:val="24"/>
      <w:szCs w:val="24"/>
      <w:lang w:val="x-none" w:eastAsia="x-none"/>
    </w:rPr>
  </w:style>
  <w:style w:type="character" w:customStyle="1" w:styleId="a7">
    <w:name w:val="Текст сноски Знак"/>
    <w:basedOn w:val="a0"/>
    <w:link w:val="a8"/>
    <w:uiPriority w:val="99"/>
    <w:semiHidden/>
    <w:locked/>
    <w:rsid w:val="0043621E"/>
  </w:style>
  <w:style w:type="character" w:customStyle="1" w:styleId="a9">
    <w:name w:val="Текст примечания Знак"/>
    <w:basedOn w:val="a0"/>
    <w:link w:val="aa"/>
    <w:uiPriority w:val="99"/>
    <w:semiHidden/>
    <w:locked/>
    <w:rsid w:val="0043621E"/>
    <w:rPr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c"/>
    <w:uiPriority w:val="99"/>
    <w:semiHidden/>
    <w:locked/>
    <w:rsid w:val="0043621E"/>
    <w:rPr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e"/>
    <w:semiHidden/>
    <w:locked/>
    <w:rsid w:val="0043621E"/>
    <w:rPr>
      <w:sz w:val="24"/>
      <w:szCs w:val="24"/>
    </w:rPr>
  </w:style>
  <w:style w:type="character" w:customStyle="1" w:styleId="af">
    <w:name w:val="Текст концевой сноски Знак"/>
    <w:basedOn w:val="a0"/>
    <w:link w:val="af0"/>
    <w:semiHidden/>
    <w:locked/>
    <w:rsid w:val="0043621E"/>
  </w:style>
  <w:style w:type="character" w:customStyle="1" w:styleId="af1">
    <w:name w:val="Заголовок Знак"/>
    <w:locked/>
    <w:rsid w:val="0043621E"/>
    <w:rPr>
      <w:rFonts w:ascii="Calibri Light" w:hAnsi="Calibri Light" w:hint="default"/>
      <w:b/>
      <w:bCs/>
      <w:kern w:val="28"/>
      <w:sz w:val="32"/>
      <w:szCs w:val="32"/>
    </w:rPr>
  </w:style>
  <w:style w:type="character" w:customStyle="1" w:styleId="af2">
    <w:name w:val="Основной текст Знак"/>
    <w:basedOn w:val="a0"/>
    <w:link w:val="af3"/>
    <w:semiHidden/>
    <w:locked/>
    <w:rsid w:val="0043621E"/>
    <w:rPr>
      <w:sz w:val="28"/>
      <w:lang w:val="x-none" w:eastAsia="x-none"/>
    </w:rPr>
  </w:style>
  <w:style w:type="character" w:customStyle="1" w:styleId="2">
    <w:name w:val="Основной текст с отступом 2 Знак"/>
    <w:basedOn w:val="a0"/>
    <w:link w:val="20"/>
    <w:semiHidden/>
    <w:locked/>
    <w:rsid w:val="0043621E"/>
    <w:rPr>
      <w:sz w:val="24"/>
      <w:szCs w:val="24"/>
    </w:rPr>
  </w:style>
  <w:style w:type="character" w:customStyle="1" w:styleId="3">
    <w:name w:val="Основной текст с отступом 3 Знак"/>
    <w:basedOn w:val="a0"/>
    <w:link w:val="30"/>
    <w:semiHidden/>
    <w:locked/>
    <w:rsid w:val="0043621E"/>
    <w:rPr>
      <w:sz w:val="16"/>
      <w:szCs w:val="16"/>
    </w:rPr>
  </w:style>
  <w:style w:type="paragraph" w:styleId="aa">
    <w:name w:val="annotation text"/>
    <w:basedOn w:val="a"/>
    <w:link w:val="a9"/>
    <w:uiPriority w:val="99"/>
    <w:semiHidden/>
    <w:unhideWhenUsed/>
    <w:rsid w:val="0043621E"/>
    <w:rPr>
      <w:rFonts w:asciiTheme="minorHAnsi" w:eastAsiaTheme="minorHAnsi" w:hAnsiTheme="minorHAnsi" w:cstheme="minorBidi"/>
      <w:lang w:val="x-none" w:eastAsia="x-none"/>
    </w:rPr>
  </w:style>
  <w:style w:type="character" w:customStyle="1" w:styleId="11">
    <w:name w:val="Текст примечания Знак1"/>
    <w:basedOn w:val="a0"/>
    <w:uiPriority w:val="99"/>
    <w:semiHidden/>
    <w:rsid w:val="00436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9"/>
    <w:link w:val="af5"/>
    <w:uiPriority w:val="99"/>
    <w:semiHidden/>
    <w:locked/>
    <w:rsid w:val="0043621E"/>
    <w:rPr>
      <w:b/>
      <w:bCs/>
      <w:sz w:val="24"/>
      <w:szCs w:val="24"/>
      <w:lang w:val="x-none" w:eastAsia="x-none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43621E"/>
    <w:rPr>
      <w:rFonts w:ascii="Tahoma" w:hAnsi="Tahoma" w:cs="Tahoma"/>
      <w:sz w:val="16"/>
      <w:szCs w:val="16"/>
      <w:lang w:val="x-none" w:eastAsia="x-none"/>
    </w:rPr>
  </w:style>
  <w:style w:type="character" w:customStyle="1" w:styleId="af8">
    <w:name w:val="Абзац списка Знак"/>
    <w:aliases w:val="ТЗ список Знак,Абзац списка нумерованный Знак"/>
    <w:link w:val="af9"/>
    <w:uiPriority w:val="34"/>
    <w:qFormat/>
    <w:locked/>
    <w:rsid w:val="0043621E"/>
    <w:rPr>
      <w:sz w:val="24"/>
      <w:szCs w:val="24"/>
    </w:rPr>
  </w:style>
  <w:style w:type="paragraph" w:styleId="af9">
    <w:name w:val="List Paragraph"/>
    <w:aliases w:val="ТЗ список,Абзац списка нумерованный"/>
    <w:basedOn w:val="a"/>
    <w:link w:val="af8"/>
    <w:uiPriority w:val="34"/>
    <w:qFormat/>
    <w:rsid w:val="0043621E"/>
    <w:pPr>
      <w:ind w:left="708"/>
    </w:pPr>
    <w:rPr>
      <w:rFonts w:asciiTheme="minorHAnsi" w:eastAsiaTheme="minorHAnsi" w:hAnsiTheme="minorHAnsi" w:cstheme="minorBidi"/>
      <w:lang w:eastAsia="en-US"/>
    </w:rPr>
  </w:style>
  <w:style w:type="paragraph" w:customStyle="1" w:styleId="1-21">
    <w:name w:val="Средняя сетка 1 - Акцент 21"/>
    <w:basedOn w:val="a"/>
    <w:uiPriority w:val="34"/>
    <w:qFormat/>
    <w:rsid w:val="004362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a">
    <w:name w:val="Знак Знак Знак Знак"/>
    <w:basedOn w:val="a"/>
    <w:uiPriority w:val="99"/>
    <w:rsid w:val="004362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Абзац списка1"/>
    <w:basedOn w:val="a"/>
    <w:uiPriority w:val="99"/>
    <w:rsid w:val="0043621E"/>
    <w:pPr>
      <w:ind w:left="720"/>
    </w:pPr>
    <w:rPr>
      <w:szCs w:val="20"/>
    </w:rPr>
  </w:style>
  <w:style w:type="paragraph" w:customStyle="1" w:styleId="-11">
    <w:name w:val="Цветная заливка - Акцент 11"/>
    <w:uiPriority w:val="71"/>
    <w:rsid w:val="00436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÷¬__ ÷¬__ ÷¬__ ÷¬__"/>
    <w:basedOn w:val="a"/>
    <w:uiPriority w:val="99"/>
    <w:rsid w:val="004362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">
    <w:name w:val="ConsPlusNormal Знак"/>
    <w:link w:val="ConsPlusNormal0"/>
    <w:locked/>
    <w:rsid w:val="0043621E"/>
    <w:rPr>
      <w:sz w:val="28"/>
      <w:szCs w:val="28"/>
    </w:rPr>
  </w:style>
  <w:style w:type="paragraph" w:customStyle="1" w:styleId="ConsPlusNormal0">
    <w:name w:val="ConsPlusNormal"/>
    <w:link w:val="ConsPlusNormal"/>
    <w:rsid w:val="0043621E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ConsPlusCell">
    <w:name w:val="ConsPlusCell"/>
    <w:uiPriority w:val="99"/>
    <w:rsid w:val="00436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qFormat/>
    <w:rsid w:val="004362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16">
    <w:name w:val="P16"/>
    <w:basedOn w:val="a"/>
    <w:uiPriority w:val="99"/>
    <w:rsid w:val="0043621E"/>
    <w:pPr>
      <w:widowControl w:val="0"/>
      <w:adjustRightInd w:val="0"/>
      <w:jc w:val="center"/>
    </w:pPr>
    <w:rPr>
      <w:rFonts w:eastAsia="SimSun1"/>
      <w:b/>
      <w:szCs w:val="20"/>
    </w:rPr>
  </w:style>
  <w:style w:type="paragraph" w:customStyle="1" w:styleId="P59">
    <w:name w:val="P59"/>
    <w:basedOn w:val="a"/>
    <w:uiPriority w:val="99"/>
    <w:rsid w:val="0043621E"/>
    <w:pPr>
      <w:widowControl w:val="0"/>
      <w:tabs>
        <w:tab w:val="left" w:pos="-3420"/>
      </w:tabs>
      <w:adjustRightInd w:val="0"/>
      <w:jc w:val="center"/>
    </w:pPr>
    <w:rPr>
      <w:szCs w:val="20"/>
    </w:rPr>
  </w:style>
  <w:style w:type="paragraph" w:customStyle="1" w:styleId="P61">
    <w:name w:val="P61"/>
    <w:basedOn w:val="a"/>
    <w:uiPriority w:val="99"/>
    <w:rsid w:val="0043621E"/>
    <w:pPr>
      <w:widowControl w:val="0"/>
      <w:tabs>
        <w:tab w:val="left" w:pos="-3420"/>
      </w:tabs>
      <w:adjustRightInd w:val="0"/>
      <w:jc w:val="center"/>
    </w:pPr>
    <w:rPr>
      <w:sz w:val="28"/>
      <w:szCs w:val="20"/>
    </w:rPr>
  </w:style>
  <w:style w:type="paragraph" w:customStyle="1" w:styleId="P103">
    <w:name w:val="P103"/>
    <w:basedOn w:val="a"/>
    <w:uiPriority w:val="99"/>
    <w:rsid w:val="0043621E"/>
    <w:pPr>
      <w:widowControl w:val="0"/>
      <w:tabs>
        <w:tab w:val="left" w:pos="6054"/>
      </w:tabs>
      <w:autoSpaceDE w:val="0"/>
      <w:autoSpaceDN w:val="0"/>
      <w:adjustRightInd w:val="0"/>
      <w:ind w:left="5760"/>
    </w:pPr>
    <w:rPr>
      <w:szCs w:val="20"/>
    </w:rPr>
  </w:style>
  <w:style w:type="paragraph" w:customStyle="1" w:styleId="formattext">
    <w:name w:val="formattext"/>
    <w:basedOn w:val="a"/>
    <w:uiPriority w:val="99"/>
    <w:rsid w:val="0043621E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4362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c">
    <w:name w:val="МУ Обычный стиль"/>
    <w:basedOn w:val="a"/>
    <w:autoRedefine/>
    <w:uiPriority w:val="99"/>
    <w:rsid w:val="0043621E"/>
    <w:pPr>
      <w:widowControl w:val="0"/>
      <w:shd w:val="clear" w:color="auto" w:fill="FFFFFF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</w:rPr>
  </w:style>
  <w:style w:type="paragraph" w:customStyle="1" w:styleId="8">
    <w:name w:val="Стиль8"/>
    <w:basedOn w:val="a"/>
    <w:uiPriority w:val="99"/>
    <w:rsid w:val="0043621E"/>
    <w:rPr>
      <w:rFonts w:eastAsia="Calibri"/>
      <w:noProof/>
      <w:sz w:val="28"/>
      <w:szCs w:val="28"/>
    </w:rPr>
  </w:style>
  <w:style w:type="character" w:styleId="afd">
    <w:name w:val="footnote reference"/>
    <w:uiPriority w:val="99"/>
    <w:semiHidden/>
    <w:unhideWhenUsed/>
    <w:rsid w:val="0043621E"/>
    <w:rPr>
      <w:vertAlign w:val="superscript"/>
    </w:rPr>
  </w:style>
  <w:style w:type="character" w:styleId="afe">
    <w:name w:val="annotation reference"/>
    <w:uiPriority w:val="99"/>
    <w:semiHidden/>
    <w:unhideWhenUsed/>
    <w:rsid w:val="0043621E"/>
    <w:rPr>
      <w:sz w:val="18"/>
      <w:szCs w:val="18"/>
    </w:rPr>
  </w:style>
  <w:style w:type="character" w:styleId="aff">
    <w:name w:val="endnote reference"/>
    <w:semiHidden/>
    <w:unhideWhenUsed/>
    <w:rsid w:val="0043621E"/>
    <w:rPr>
      <w:vertAlign w:val="superscript"/>
    </w:rPr>
  </w:style>
  <w:style w:type="paragraph" w:styleId="a8">
    <w:name w:val="footnote text"/>
    <w:basedOn w:val="a"/>
    <w:link w:val="a7"/>
    <w:uiPriority w:val="99"/>
    <w:semiHidden/>
    <w:unhideWhenUsed/>
    <w:rsid w:val="0043621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4362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b"/>
    <w:uiPriority w:val="99"/>
    <w:semiHidden/>
    <w:unhideWhenUsed/>
    <w:rsid w:val="0043621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14">
    <w:name w:val="Верхний колонтитул Знак1"/>
    <w:basedOn w:val="a0"/>
    <w:uiPriority w:val="99"/>
    <w:semiHidden/>
    <w:rsid w:val="00436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6"/>
    <w:uiPriority w:val="99"/>
    <w:semiHidden/>
    <w:unhideWhenUsed/>
    <w:rsid w:val="0043621E"/>
    <w:rPr>
      <w:rFonts w:ascii="Tahoma" w:eastAsiaTheme="minorHAnsi" w:hAnsi="Tahoma" w:cs="Tahoma"/>
      <w:sz w:val="16"/>
      <w:szCs w:val="16"/>
      <w:lang w:val="x-none" w:eastAsia="x-none"/>
    </w:rPr>
  </w:style>
  <w:style w:type="character" w:customStyle="1" w:styleId="15">
    <w:name w:val="Текст выноски Знак1"/>
    <w:basedOn w:val="a0"/>
    <w:uiPriority w:val="99"/>
    <w:semiHidden/>
    <w:rsid w:val="0043621E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subject"/>
    <w:basedOn w:val="aa"/>
    <w:next w:val="aa"/>
    <w:link w:val="af4"/>
    <w:uiPriority w:val="99"/>
    <w:semiHidden/>
    <w:unhideWhenUsed/>
    <w:rsid w:val="0043621E"/>
    <w:rPr>
      <w:b/>
      <w:bCs/>
    </w:rPr>
  </w:style>
  <w:style w:type="character" w:customStyle="1" w:styleId="16">
    <w:name w:val="Тема примечания Знак1"/>
    <w:basedOn w:val="11"/>
    <w:uiPriority w:val="99"/>
    <w:semiHidden/>
    <w:rsid w:val="004362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ody Text"/>
    <w:basedOn w:val="a"/>
    <w:link w:val="af2"/>
    <w:semiHidden/>
    <w:unhideWhenUsed/>
    <w:rsid w:val="0043621E"/>
    <w:pPr>
      <w:spacing w:after="120"/>
    </w:pPr>
    <w:rPr>
      <w:rFonts w:asciiTheme="minorHAnsi" w:eastAsiaTheme="minorHAnsi" w:hAnsiTheme="minorHAnsi" w:cstheme="minorBidi"/>
      <w:sz w:val="28"/>
      <w:szCs w:val="22"/>
      <w:lang w:val="x-none" w:eastAsia="x-none"/>
    </w:rPr>
  </w:style>
  <w:style w:type="character" w:customStyle="1" w:styleId="17">
    <w:name w:val="Основной текст Знак1"/>
    <w:basedOn w:val="a0"/>
    <w:semiHidden/>
    <w:rsid w:val="00436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"/>
    <w:semiHidden/>
    <w:unhideWhenUsed/>
    <w:rsid w:val="0043621E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с отступом 2 Знак1"/>
    <w:basedOn w:val="a0"/>
    <w:semiHidden/>
    <w:rsid w:val="00436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d"/>
    <w:semiHidden/>
    <w:unhideWhenUsed/>
    <w:rsid w:val="0043621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8">
    <w:name w:val="Нижний колонтитул Знак1"/>
    <w:basedOn w:val="a0"/>
    <w:semiHidden/>
    <w:rsid w:val="00436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endnote text"/>
    <w:basedOn w:val="a"/>
    <w:link w:val="af"/>
    <w:semiHidden/>
    <w:unhideWhenUsed/>
    <w:rsid w:val="0043621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9">
    <w:name w:val="Текст концевой сноски Знак1"/>
    <w:basedOn w:val="a0"/>
    <w:semiHidden/>
    <w:rsid w:val="00436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3">
    <w:name w:val="T3"/>
    <w:rsid w:val="0043621E"/>
    <w:rPr>
      <w:sz w:val="24"/>
    </w:rPr>
  </w:style>
  <w:style w:type="paragraph" w:styleId="30">
    <w:name w:val="Body Text Indent 3"/>
    <w:basedOn w:val="a"/>
    <w:link w:val="3"/>
    <w:semiHidden/>
    <w:unhideWhenUsed/>
    <w:rsid w:val="0043621E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semiHidden/>
    <w:rsid w:val="0043621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rsid w:val="0043621E"/>
  </w:style>
  <w:style w:type="paragraph" w:styleId="aff0">
    <w:name w:val="Title"/>
    <w:basedOn w:val="a"/>
    <w:next w:val="a"/>
    <w:link w:val="aff1"/>
    <w:uiPriority w:val="10"/>
    <w:qFormat/>
    <w:rsid w:val="004362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0"/>
    <w:link w:val="aff0"/>
    <w:uiPriority w:val="10"/>
    <w:rsid w:val="004362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ff2">
    <w:name w:val="Table Grid"/>
    <w:basedOn w:val="a1"/>
    <w:uiPriority w:val="99"/>
    <w:rsid w:val="0043621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3621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62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uiPriority w:val="99"/>
    <w:unhideWhenUsed/>
    <w:rsid w:val="0043621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43621E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36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62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бычный (веб) Знак"/>
    <w:aliases w:val="_а_Е’__ (дќа) И’ц_1 Знак,_а_Е’__ (дќа) И’ц_ И’ц_ Знак,___С¬__ (_x_) ÷¬__1 Знак,___С¬__ (_x_) ÷¬__ ÷¬__ Знак"/>
    <w:link w:val="a6"/>
    <w:uiPriority w:val="99"/>
    <w:semiHidden/>
    <w:locked/>
    <w:rsid w:val="0043621E"/>
    <w:rPr>
      <w:color w:val="000000"/>
      <w:sz w:val="24"/>
      <w:szCs w:val="24"/>
      <w:lang w:val="x-none" w:eastAsia="x-none"/>
    </w:rPr>
  </w:style>
  <w:style w:type="paragraph" w:styleId="a6">
    <w:name w:val="Normal (Web)"/>
    <w:aliases w:val="_а_Е’__ (дќа) И’ц_1,_а_Е’__ (дќа) И’ц_ И’ц_,___С¬__ (_x_) ÷¬__1,___С¬__ (_x_) ÷¬__ ÷¬__"/>
    <w:link w:val="a5"/>
    <w:uiPriority w:val="99"/>
    <w:semiHidden/>
    <w:unhideWhenUsed/>
    <w:qFormat/>
    <w:rsid w:val="0043621E"/>
    <w:pPr>
      <w:spacing w:after="0" w:line="240" w:lineRule="auto"/>
    </w:pPr>
    <w:rPr>
      <w:color w:val="000000"/>
      <w:sz w:val="24"/>
      <w:szCs w:val="24"/>
      <w:lang w:val="x-none" w:eastAsia="x-none"/>
    </w:rPr>
  </w:style>
  <w:style w:type="character" w:customStyle="1" w:styleId="a7">
    <w:name w:val="Текст сноски Знак"/>
    <w:basedOn w:val="a0"/>
    <w:link w:val="a8"/>
    <w:uiPriority w:val="99"/>
    <w:semiHidden/>
    <w:locked/>
    <w:rsid w:val="0043621E"/>
  </w:style>
  <w:style w:type="character" w:customStyle="1" w:styleId="a9">
    <w:name w:val="Текст примечания Знак"/>
    <w:basedOn w:val="a0"/>
    <w:link w:val="aa"/>
    <w:uiPriority w:val="99"/>
    <w:semiHidden/>
    <w:locked/>
    <w:rsid w:val="0043621E"/>
    <w:rPr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c"/>
    <w:uiPriority w:val="99"/>
    <w:semiHidden/>
    <w:locked/>
    <w:rsid w:val="0043621E"/>
    <w:rPr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e"/>
    <w:semiHidden/>
    <w:locked/>
    <w:rsid w:val="0043621E"/>
    <w:rPr>
      <w:sz w:val="24"/>
      <w:szCs w:val="24"/>
    </w:rPr>
  </w:style>
  <w:style w:type="character" w:customStyle="1" w:styleId="af">
    <w:name w:val="Текст концевой сноски Знак"/>
    <w:basedOn w:val="a0"/>
    <w:link w:val="af0"/>
    <w:semiHidden/>
    <w:locked/>
    <w:rsid w:val="0043621E"/>
  </w:style>
  <w:style w:type="character" w:customStyle="1" w:styleId="af1">
    <w:name w:val="Заголовок Знак"/>
    <w:locked/>
    <w:rsid w:val="0043621E"/>
    <w:rPr>
      <w:rFonts w:ascii="Calibri Light" w:hAnsi="Calibri Light" w:hint="default"/>
      <w:b/>
      <w:bCs/>
      <w:kern w:val="28"/>
      <w:sz w:val="32"/>
      <w:szCs w:val="32"/>
    </w:rPr>
  </w:style>
  <w:style w:type="character" w:customStyle="1" w:styleId="af2">
    <w:name w:val="Основной текст Знак"/>
    <w:basedOn w:val="a0"/>
    <w:link w:val="af3"/>
    <w:semiHidden/>
    <w:locked/>
    <w:rsid w:val="0043621E"/>
    <w:rPr>
      <w:sz w:val="28"/>
      <w:lang w:val="x-none" w:eastAsia="x-none"/>
    </w:rPr>
  </w:style>
  <w:style w:type="character" w:customStyle="1" w:styleId="2">
    <w:name w:val="Основной текст с отступом 2 Знак"/>
    <w:basedOn w:val="a0"/>
    <w:link w:val="20"/>
    <w:semiHidden/>
    <w:locked/>
    <w:rsid w:val="0043621E"/>
    <w:rPr>
      <w:sz w:val="24"/>
      <w:szCs w:val="24"/>
    </w:rPr>
  </w:style>
  <w:style w:type="character" w:customStyle="1" w:styleId="3">
    <w:name w:val="Основной текст с отступом 3 Знак"/>
    <w:basedOn w:val="a0"/>
    <w:link w:val="30"/>
    <w:semiHidden/>
    <w:locked/>
    <w:rsid w:val="0043621E"/>
    <w:rPr>
      <w:sz w:val="16"/>
      <w:szCs w:val="16"/>
    </w:rPr>
  </w:style>
  <w:style w:type="paragraph" w:styleId="aa">
    <w:name w:val="annotation text"/>
    <w:basedOn w:val="a"/>
    <w:link w:val="a9"/>
    <w:uiPriority w:val="99"/>
    <w:semiHidden/>
    <w:unhideWhenUsed/>
    <w:rsid w:val="0043621E"/>
    <w:rPr>
      <w:rFonts w:asciiTheme="minorHAnsi" w:eastAsiaTheme="minorHAnsi" w:hAnsiTheme="minorHAnsi" w:cstheme="minorBidi"/>
      <w:lang w:val="x-none" w:eastAsia="x-none"/>
    </w:rPr>
  </w:style>
  <w:style w:type="character" w:customStyle="1" w:styleId="11">
    <w:name w:val="Текст примечания Знак1"/>
    <w:basedOn w:val="a0"/>
    <w:uiPriority w:val="99"/>
    <w:semiHidden/>
    <w:rsid w:val="00436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9"/>
    <w:link w:val="af5"/>
    <w:uiPriority w:val="99"/>
    <w:semiHidden/>
    <w:locked/>
    <w:rsid w:val="0043621E"/>
    <w:rPr>
      <w:b/>
      <w:bCs/>
      <w:sz w:val="24"/>
      <w:szCs w:val="24"/>
      <w:lang w:val="x-none" w:eastAsia="x-none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43621E"/>
    <w:rPr>
      <w:rFonts w:ascii="Tahoma" w:hAnsi="Tahoma" w:cs="Tahoma"/>
      <w:sz w:val="16"/>
      <w:szCs w:val="16"/>
      <w:lang w:val="x-none" w:eastAsia="x-none"/>
    </w:rPr>
  </w:style>
  <w:style w:type="character" w:customStyle="1" w:styleId="af8">
    <w:name w:val="Абзац списка Знак"/>
    <w:aliases w:val="ТЗ список Знак,Абзац списка нумерованный Знак"/>
    <w:link w:val="af9"/>
    <w:uiPriority w:val="34"/>
    <w:qFormat/>
    <w:locked/>
    <w:rsid w:val="0043621E"/>
    <w:rPr>
      <w:sz w:val="24"/>
      <w:szCs w:val="24"/>
    </w:rPr>
  </w:style>
  <w:style w:type="paragraph" w:styleId="af9">
    <w:name w:val="List Paragraph"/>
    <w:aliases w:val="ТЗ список,Абзац списка нумерованный"/>
    <w:basedOn w:val="a"/>
    <w:link w:val="af8"/>
    <w:uiPriority w:val="34"/>
    <w:qFormat/>
    <w:rsid w:val="0043621E"/>
    <w:pPr>
      <w:ind w:left="708"/>
    </w:pPr>
    <w:rPr>
      <w:rFonts w:asciiTheme="minorHAnsi" w:eastAsiaTheme="minorHAnsi" w:hAnsiTheme="minorHAnsi" w:cstheme="minorBidi"/>
      <w:lang w:eastAsia="en-US"/>
    </w:rPr>
  </w:style>
  <w:style w:type="paragraph" w:customStyle="1" w:styleId="1-21">
    <w:name w:val="Средняя сетка 1 - Акцент 21"/>
    <w:basedOn w:val="a"/>
    <w:uiPriority w:val="34"/>
    <w:qFormat/>
    <w:rsid w:val="004362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a">
    <w:name w:val="Знак Знак Знак Знак"/>
    <w:basedOn w:val="a"/>
    <w:uiPriority w:val="99"/>
    <w:rsid w:val="004362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Абзац списка1"/>
    <w:basedOn w:val="a"/>
    <w:uiPriority w:val="99"/>
    <w:rsid w:val="0043621E"/>
    <w:pPr>
      <w:ind w:left="720"/>
    </w:pPr>
    <w:rPr>
      <w:szCs w:val="20"/>
    </w:rPr>
  </w:style>
  <w:style w:type="paragraph" w:customStyle="1" w:styleId="-11">
    <w:name w:val="Цветная заливка - Акцент 11"/>
    <w:uiPriority w:val="71"/>
    <w:rsid w:val="00436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÷¬__ ÷¬__ ÷¬__ ÷¬__"/>
    <w:basedOn w:val="a"/>
    <w:uiPriority w:val="99"/>
    <w:rsid w:val="004362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">
    <w:name w:val="ConsPlusNormal Знак"/>
    <w:link w:val="ConsPlusNormal0"/>
    <w:locked/>
    <w:rsid w:val="0043621E"/>
    <w:rPr>
      <w:sz w:val="28"/>
      <w:szCs w:val="28"/>
    </w:rPr>
  </w:style>
  <w:style w:type="paragraph" w:customStyle="1" w:styleId="ConsPlusNormal0">
    <w:name w:val="ConsPlusNormal"/>
    <w:link w:val="ConsPlusNormal"/>
    <w:rsid w:val="0043621E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ConsPlusCell">
    <w:name w:val="ConsPlusCell"/>
    <w:uiPriority w:val="99"/>
    <w:rsid w:val="00436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qFormat/>
    <w:rsid w:val="004362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16">
    <w:name w:val="P16"/>
    <w:basedOn w:val="a"/>
    <w:uiPriority w:val="99"/>
    <w:rsid w:val="0043621E"/>
    <w:pPr>
      <w:widowControl w:val="0"/>
      <w:adjustRightInd w:val="0"/>
      <w:jc w:val="center"/>
    </w:pPr>
    <w:rPr>
      <w:rFonts w:eastAsia="SimSun1"/>
      <w:b/>
      <w:szCs w:val="20"/>
    </w:rPr>
  </w:style>
  <w:style w:type="paragraph" w:customStyle="1" w:styleId="P59">
    <w:name w:val="P59"/>
    <w:basedOn w:val="a"/>
    <w:uiPriority w:val="99"/>
    <w:rsid w:val="0043621E"/>
    <w:pPr>
      <w:widowControl w:val="0"/>
      <w:tabs>
        <w:tab w:val="left" w:pos="-3420"/>
      </w:tabs>
      <w:adjustRightInd w:val="0"/>
      <w:jc w:val="center"/>
    </w:pPr>
    <w:rPr>
      <w:szCs w:val="20"/>
    </w:rPr>
  </w:style>
  <w:style w:type="paragraph" w:customStyle="1" w:styleId="P61">
    <w:name w:val="P61"/>
    <w:basedOn w:val="a"/>
    <w:uiPriority w:val="99"/>
    <w:rsid w:val="0043621E"/>
    <w:pPr>
      <w:widowControl w:val="0"/>
      <w:tabs>
        <w:tab w:val="left" w:pos="-3420"/>
      </w:tabs>
      <w:adjustRightInd w:val="0"/>
      <w:jc w:val="center"/>
    </w:pPr>
    <w:rPr>
      <w:sz w:val="28"/>
      <w:szCs w:val="20"/>
    </w:rPr>
  </w:style>
  <w:style w:type="paragraph" w:customStyle="1" w:styleId="P103">
    <w:name w:val="P103"/>
    <w:basedOn w:val="a"/>
    <w:uiPriority w:val="99"/>
    <w:rsid w:val="0043621E"/>
    <w:pPr>
      <w:widowControl w:val="0"/>
      <w:tabs>
        <w:tab w:val="left" w:pos="6054"/>
      </w:tabs>
      <w:autoSpaceDE w:val="0"/>
      <w:autoSpaceDN w:val="0"/>
      <w:adjustRightInd w:val="0"/>
      <w:ind w:left="5760"/>
    </w:pPr>
    <w:rPr>
      <w:szCs w:val="20"/>
    </w:rPr>
  </w:style>
  <w:style w:type="paragraph" w:customStyle="1" w:styleId="formattext">
    <w:name w:val="formattext"/>
    <w:basedOn w:val="a"/>
    <w:uiPriority w:val="99"/>
    <w:rsid w:val="0043621E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4362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c">
    <w:name w:val="МУ Обычный стиль"/>
    <w:basedOn w:val="a"/>
    <w:autoRedefine/>
    <w:uiPriority w:val="99"/>
    <w:rsid w:val="0043621E"/>
    <w:pPr>
      <w:widowControl w:val="0"/>
      <w:shd w:val="clear" w:color="auto" w:fill="FFFFFF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</w:rPr>
  </w:style>
  <w:style w:type="paragraph" w:customStyle="1" w:styleId="8">
    <w:name w:val="Стиль8"/>
    <w:basedOn w:val="a"/>
    <w:uiPriority w:val="99"/>
    <w:rsid w:val="0043621E"/>
    <w:rPr>
      <w:rFonts w:eastAsia="Calibri"/>
      <w:noProof/>
      <w:sz w:val="28"/>
      <w:szCs w:val="28"/>
    </w:rPr>
  </w:style>
  <w:style w:type="character" w:styleId="afd">
    <w:name w:val="footnote reference"/>
    <w:uiPriority w:val="99"/>
    <w:semiHidden/>
    <w:unhideWhenUsed/>
    <w:rsid w:val="0043621E"/>
    <w:rPr>
      <w:vertAlign w:val="superscript"/>
    </w:rPr>
  </w:style>
  <w:style w:type="character" w:styleId="afe">
    <w:name w:val="annotation reference"/>
    <w:uiPriority w:val="99"/>
    <w:semiHidden/>
    <w:unhideWhenUsed/>
    <w:rsid w:val="0043621E"/>
    <w:rPr>
      <w:sz w:val="18"/>
      <w:szCs w:val="18"/>
    </w:rPr>
  </w:style>
  <w:style w:type="character" w:styleId="aff">
    <w:name w:val="endnote reference"/>
    <w:semiHidden/>
    <w:unhideWhenUsed/>
    <w:rsid w:val="0043621E"/>
    <w:rPr>
      <w:vertAlign w:val="superscript"/>
    </w:rPr>
  </w:style>
  <w:style w:type="paragraph" w:styleId="a8">
    <w:name w:val="footnote text"/>
    <w:basedOn w:val="a"/>
    <w:link w:val="a7"/>
    <w:uiPriority w:val="99"/>
    <w:semiHidden/>
    <w:unhideWhenUsed/>
    <w:rsid w:val="0043621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4362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b"/>
    <w:uiPriority w:val="99"/>
    <w:semiHidden/>
    <w:unhideWhenUsed/>
    <w:rsid w:val="0043621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14">
    <w:name w:val="Верхний колонтитул Знак1"/>
    <w:basedOn w:val="a0"/>
    <w:uiPriority w:val="99"/>
    <w:semiHidden/>
    <w:rsid w:val="00436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6"/>
    <w:uiPriority w:val="99"/>
    <w:semiHidden/>
    <w:unhideWhenUsed/>
    <w:rsid w:val="0043621E"/>
    <w:rPr>
      <w:rFonts w:ascii="Tahoma" w:eastAsiaTheme="minorHAnsi" w:hAnsi="Tahoma" w:cs="Tahoma"/>
      <w:sz w:val="16"/>
      <w:szCs w:val="16"/>
      <w:lang w:val="x-none" w:eastAsia="x-none"/>
    </w:rPr>
  </w:style>
  <w:style w:type="character" w:customStyle="1" w:styleId="15">
    <w:name w:val="Текст выноски Знак1"/>
    <w:basedOn w:val="a0"/>
    <w:uiPriority w:val="99"/>
    <w:semiHidden/>
    <w:rsid w:val="0043621E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subject"/>
    <w:basedOn w:val="aa"/>
    <w:next w:val="aa"/>
    <w:link w:val="af4"/>
    <w:uiPriority w:val="99"/>
    <w:semiHidden/>
    <w:unhideWhenUsed/>
    <w:rsid w:val="0043621E"/>
    <w:rPr>
      <w:b/>
      <w:bCs/>
    </w:rPr>
  </w:style>
  <w:style w:type="character" w:customStyle="1" w:styleId="16">
    <w:name w:val="Тема примечания Знак1"/>
    <w:basedOn w:val="11"/>
    <w:uiPriority w:val="99"/>
    <w:semiHidden/>
    <w:rsid w:val="004362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ody Text"/>
    <w:basedOn w:val="a"/>
    <w:link w:val="af2"/>
    <w:semiHidden/>
    <w:unhideWhenUsed/>
    <w:rsid w:val="0043621E"/>
    <w:pPr>
      <w:spacing w:after="120"/>
    </w:pPr>
    <w:rPr>
      <w:rFonts w:asciiTheme="minorHAnsi" w:eastAsiaTheme="minorHAnsi" w:hAnsiTheme="minorHAnsi" w:cstheme="minorBidi"/>
      <w:sz w:val="28"/>
      <w:szCs w:val="22"/>
      <w:lang w:val="x-none" w:eastAsia="x-none"/>
    </w:rPr>
  </w:style>
  <w:style w:type="character" w:customStyle="1" w:styleId="17">
    <w:name w:val="Основной текст Знак1"/>
    <w:basedOn w:val="a0"/>
    <w:semiHidden/>
    <w:rsid w:val="00436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"/>
    <w:semiHidden/>
    <w:unhideWhenUsed/>
    <w:rsid w:val="0043621E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с отступом 2 Знак1"/>
    <w:basedOn w:val="a0"/>
    <w:semiHidden/>
    <w:rsid w:val="00436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d"/>
    <w:semiHidden/>
    <w:unhideWhenUsed/>
    <w:rsid w:val="0043621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8">
    <w:name w:val="Нижний колонтитул Знак1"/>
    <w:basedOn w:val="a0"/>
    <w:semiHidden/>
    <w:rsid w:val="00436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endnote text"/>
    <w:basedOn w:val="a"/>
    <w:link w:val="af"/>
    <w:semiHidden/>
    <w:unhideWhenUsed/>
    <w:rsid w:val="0043621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9">
    <w:name w:val="Текст концевой сноски Знак1"/>
    <w:basedOn w:val="a0"/>
    <w:semiHidden/>
    <w:rsid w:val="00436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3">
    <w:name w:val="T3"/>
    <w:rsid w:val="0043621E"/>
    <w:rPr>
      <w:sz w:val="24"/>
    </w:rPr>
  </w:style>
  <w:style w:type="paragraph" w:styleId="30">
    <w:name w:val="Body Text Indent 3"/>
    <w:basedOn w:val="a"/>
    <w:link w:val="3"/>
    <w:semiHidden/>
    <w:unhideWhenUsed/>
    <w:rsid w:val="0043621E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semiHidden/>
    <w:rsid w:val="0043621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rsid w:val="0043621E"/>
  </w:style>
  <w:style w:type="paragraph" w:styleId="aff0">
    <w:name w:val="Title"/>
    <w:basedOn w:val="a"/>
    <w:next w:val="a"/>
    <w:link w:val="aff1"/>
    <w:uiPriority w:val="10"/>
    <w:qFormat/>
    <w:rsid w:val="004362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0"/>
    <w:link w:val="aff0"/>
    <w:uiPriority w:val="10"/>
    <w:rsid w:val="004362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ff2">
    <w:name w:val="Table Grid"/>
    <w:basedOn w:val="a1"/>
    <w:uiPriority w:val="99"/>
    <w:rsid w:val="0043621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5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3.%20&#1058;&#1040;&#1056;%20&#1048;&#1046;&#1057;%20&#1085;&#1072;&#1095;&#1072;&#1083;&#1086;%20&#1089;&#1090;&#1088;&#1086;&#1080;&#1090;&#1077;&#1083;&#1100;&#1089;&#1090;&#1074;&#1072;%20(1122022)%20(1)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hvorostyanka.ru/load/gradostroitelstvo/poluchit_uslury_v_sfere_stroitelstva/1455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397FE100A04CF436DCCCECBCB31C68B42BE200191B8B806F655A1EE54601F0A8CDCC862B6B13B1233FA6C374EFDx9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477D36D247F526C7BD4B7DDD08F15A6014F84D62298DDA4DCA8A2DB7828FD21BF4B5E0D31D769E7uBz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C3F2-3D5D-4767-A3A6-34AEE90B8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15355</Words>
  <Characters>87525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2022-08-18T10:12:00Z</dcterms:created>
  <dcterms:modified xsi:type="dcterms:W3CDTF">2023-01-10T11:08:00Z</dcterms:modified>
</cp:coreProperties>
</file>